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817DF" w:rsidRDefault="00F4298A">
      <w:pPr>
        <w:spacing w:after="0" w:line="240" w:lineRule="auto"/>
      </w:pPr>
      <w:bookmarkStart w:id="0" w:name="_GoBack"/>
      <w:bookmarkEnd w:id="0"/>
      <w:r>
        <w:rPr>
          <w:rFonts w:ascii="Arial" w:eastAsia="Arial" w:hAnsi="Arial" w:cs="Arial"/>
          <w:sz w:val="20"/>
          <w:szCs w:val="20"/>
        </w:rPr>
        <w:t>Planning: Corrine Guntrip</w:t>
      </w: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E817DF">
        <w:tc>
          <w:tcPr>
            <w:tcW w:w="14174" w:type="dxa"/>
            <w:gridSpan w:val="4"/>
          </w:tcPr>
          <w:p w:rsidR="00E817DF" w:rsidRDefault="00F4298A">
            <w:pPr>
              <w:spacing w:after="160"/>
            </w:pPr>
            <w:r>
              <w:rPr>
                <w:rFonts w:ascii="Arial" w:eastAsia="Arial" w:hAnsi="Arial" w:cs="Arial"/>
                <w:b/>
              </w:rPr>
              <w:t xml:space="preserve">SUMMARY OF UNIT: Key Stage </w:t>
            </w:r>
            <w:r>
              <w:rPr>
                <w:rFonts w:ascii="Arial" w:eastAsia="Arial" w:hAnsi="Arial" w:cs="Arial"/>
                <w:b/>
              </w:rPr>
              <w:t>2</w:t>
            </w:r>
            <w:r>
              <w:rPr>
                <w:rFonts w:ascii="Arial" w:eastAsia="Arial" w:hAnsi="Arial" w:cs="Arial"/>
                <w:b/>
              </w:rPr>
              <w:t xml:space="preserve"> Unit </w:t>
            </w:r>
            <w:r>
              <w:rPr>
                <w:rFonts w:ascii="Arial" w:eastAsia="Arial" w:hAnsi="Arial" w:cs="Arial"/>
                <w:b/>
              </w:rPr>
              <w:t>2b.4</w:t>
            </w:r>
            <w:r>
              <w:rPr>
                <w:rFonts w:ascii="Arial" w:eastAsia="Arial" w:hAnsi="Arial" w:cs="Arial"/>
                <w:b/>
              </w:rPr>
              <w:t xml:space="preserve"> </w:t>
            </w:r>
            <w:r>
              <w:rPr>
                <w:rFonts w:ascii="Arial" w:eastAsia="Arial" w:hAnsi="Arial" w:cs="Arial"/>
                <w:b/>
              </w:rPr>
              <w:t>Incarnation</w:t>
            </w:r>
            <w:r>
              <w:rPr>
                <w:rFonts w:ascii="Arial" w:eastAsia="Arial" w:hAnsi="Arial" w:cs="Arial"/>
                <w:b/>
              </w:rPr>
              <w:t xml:space="preserve">: </w:t>
            </w:r>
            <w:r>
              <w:rPr>
                <w:rFonts w:ascii="Arial" w:eastAsia="Arial" w:hAnsi="Arial" w:cs="Arial"/>
                <w:b/>
              </w:rPr>
              <w:t>Was Jesus the Messiah</w:t>
            </w:r>
            <w:r>
              <w:rPr>
                <w:rFonts w:ascii="Arial" w:eastAsia="Arial" w:hAnsi="Arial" w:cs="Arial"/>
                <w:b/>
              </w:rPr>
              <w:t xml:space="preserve">? </w:t>
            </w:r>
          </w:p>
          <w:p w:rsidR="00E817DF" w:rsidRDefault="00F4298A">
            <w:pPr>
              <w:spacing w:after="160"/>
            </w:pPr>
            <w:r>
              <w:rPr>
                <w:rFonts w:ascii="Arial" w:eastAsia="Arial" w:hAnsi="Arial" w:cs="Arial"/>
                <w:b/>
              </w:rPr>
              <w:t xml:space="preserve">Year </w:t>
            </w:r>
            <w:r>
              <w:rPr>
                <w:rFonts w:ascii="Arial" w:eastAsia="Arial" w:hAnsi="Arial" w:cs="Arial"/>
                <w:b/>
              </w:rPr>
              <w:t>5</w:t>
            </w:r>
            <w:r>
              <w:rPr>
                <w:rFonts w:ascii="Arial" w:eastAsia="Arial" w:hAnsi="Arial" w:cs="Arial"/>
                <w:b/>
              </w:rPr>
              <w:t xml:space="preserve"> Autumn 1- 6 weeks</w:t>
            </w:r>
          </w:p>
          <w:p w:rsidR="00E817DF" w:rsidRDefault="00F4298A">
            <w:pPr>
              <w:spacing w:after="160"/>
            </w:pPr>
            <w:r>
              <w:rPr>
                <w:rFonts w:ascii="Arial" w:eastAsia="Arial" w:hAnsi="Arial" w:cs="Arial"/>
                <w:b/>
              </w:rPr>
              <w:t>Building Blocks:</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Jesus was Jewish</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Christians believe Jesus is God in the flesh</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They believe that his birth, life, death and resurrection were part of a longer plan by God to restore the relationship between humans and God</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The Old Testament talks about a ‘rescuer’ or ‘anointed one’ — a messiah. Some texts talk about what this ‘messiah</w:t>
            </w:r>
            <w:r>
              <w:rPr>
                <w:rFonts w:ascii="Arial" w:eastAsia="Arial" w:hAnsi="Arial" w:cs="Arial"/>
                <w:sz w:val="20"/>
                <w:szCs w:val="20"/>
              </w:rPr>
              <w:t>’ would be like</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Christians believe that Jesus fulfilled these expectations, and that he is the Messiah. (Jewish people do not think Jesus is the Messiah.)</w:t>
            </w:r>
          </w:p>
          <w:p w:rsidR="00E817DF" w:rsidRDefault="00F4298A">
            <w:pPr>
              <w:numPr>
                <w:ilvl w:val="0"/>
                <w:numId w:val="3"/>
              </w:numPr>
              <w:spacing w:line="259" w:lineRule="auto"/>
              <w:ind w:hanging="360"/>
              <w:contextualSpacing/>
              <w:rPr>
                <w:sz w:val="20"/>
                <w:szCs w:val="20"/>
              </w:rPr>
            </w:pPr>
            <w:r>
              <w:rPr>
                <w:rFonts w:ascii="Arial" w:eastAsia="Arial" w:hAnsi="Arial" w:cs="Arial"/>
                <w:sz w:val="20"/>
                <w:szCs w:val="20"/>
              </w:rPr>
              <w:t>Christians see Jesus as their Saviour (See Salvation).</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(DD) The Old Testament pieces together the sto</w:t>
            </w:r>
            <w:r>
              <w:rPr>
                <w:rFonts w:ascii="Arial" w:eastAsia="Arial" w:hAnsi="Arial" w:cs="Arial"/>
                <w:b/>
                <w:color w:val="000080"/>
                <w:sz w:val="20"/>
                <w:szCs w:val="20"/>
              </w:rPr>
              <w:t>ry of the People of God. As their circumstances change (for example, from being nomads (Abraham, Jacob) to being city dwellers (David), they have to learn new ways of following God</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The story of Moses and the Exodus shows how God rescued his people from sla</w:t>
            </w:r>
            <w:r>
              <w:rPr>
                <w:rFonts w:ascii="Arial" w:eastAsia="Arial" w:hAnsi="Arial" w:cs="Arial"/>
                <w:b/>
                <w:color w:val="000080"/>
                <w:sz w:val="20"/>
                <w:szCs w:val="20"/>
              </w:rPr>
              <w:t>very in Egypt</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Christians apply this idea to living today by trying to serve God and to bring freedom to others; for example, loving others, caring for them, bringing health, food, justice, and telling the story of Jesus</w:t>
            </w:r>
          </w:p>
          <w:p w:rsidR="00E817DF" w:rsidRDefault="00F4298A">
            <w:pPr>
              <w:numPr>
                <w:ilvl w:val="0"/>
                <w:numId w:val="3"/>
              </w:numPr>
              <w:spacing w:line="259" w:lineRule="auto"/>
              <w:ind w:hanging="360"/>
              <w:contextualSpacing/>
              <w:rPr>
                <w:b/>
                <w:color w:val="000080"/>
                <w:sz w:val="20"/>
                <w:szCs w:val="20"/>
              </w:rPr>
            </w:pPr>
            <w:r>
              <w:rPr>
                <w:rFonts w:ascii="Arial" w:eastAsia="Arial" w:hAnsi="Arial" w:cs="Arial"/>
                <w:b/>
                <w:color w:val="000080"/>
                <w:sz w:val="20"/>
                <w:szCs w:val="20"/>
              </w:rPr>
              <w:t xml:space="preserve">Christians see the Christian Church </w:t>
            </w:r>
            <w:r>
              <w:rPr>
                <w:rFonts w:ascii="Arial" w:eastAsia="Arial" w:hAnsi="Arial" w:cs="Arial"/>
                <w:b/>
                <w:color w:val="000080"/>
                <w:sz w:val="20"/>
                <w:szCs w:val="20"/>
              </w:rPr>
              <w:t>as part of the ongoing story of the People of God, and try to live in a way that attracts others to God, for example, as salt and light in the world.</w:t>
            </w:r>
          </w:p>
          <w:p w:rsidR="00E817DF" w:rsidRDefault="00E817DF">
            <w:pPr>
              <w:spacing w:line="259" w:lineRule="auto"/>
            </w:pPr>
          </w:p>
          <w:p w:rsidR="00E817DF" w:rsidRDefault="00F4298A">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Think about what sort of person would be needed to help in different situations: • If</w:t>
            </w:r>
            <w:r>
              <w:rPr>
                <w:rFonts w:ascii="Arial" w:eastAsia="Arial" w:hAnsi="Arial" w:cs="Arial"/>
                <w:i/>
                <w:sz w:val="20"/>
                <w:szCs w:val="20"/>
              </w:rPr>
              <w:t xml:space="preserve"> your school wants to take Year 5/Year 6 away for a residential, • If you are being bullied, • If a mum can’t find a job and is increasingly worried about feeding her children, • If the boss of a large company won’t promote employees who are from different</w:t>
            </w:r>
            <w:r>
              <w:rPr>
                <w:rFonts w:ascii="Arial" w:eastAsia="Arial" w:hAnsi="Arial" w:cs="Arial"/>
                <w:i/>
                <w:sz w:val="20"/>
                <w:szCs w:val="20"/>
              </w:rPr>
              <w:t xml:space="preserve"> faiths. Discuss the sorts of qualities a person might need to solve each situation — who might help out or ‘save’ the situation?</w:t>
            </w:r>
          </w:p>
          <w:p w:rsidR="00E817DF" w:rsidRDefault="00E817DF">
            <w:pPr>
              <w:spacing w:line="259" w:lineRule="auto"/>
            </w:pPr>
          </w:p>
          <w:p w:rsidR="00E817DF" w:rsidRDefault="00E817DF">
            <w:pPr>
              <w:spacing w:line="259" w:lineRule="auto"/>
            </w:pPr>
          </w:p>
          <w:p w:rsidR="00E817DF" w:rsidRDefault="00E817DF">
            <w:pPr>
              <w:spacing w:line="259" w:lineRule="auto"/>
            </w:pPr>
          </w:p>
          <w:p w:rsidR="00E817DF" w:rsidRDefault="00E817DF">
            <w:pPr>
              <w:spacing w:line="259" w:lineRule="auto"/>
            </w:pPr>
          </w:p>
          <w:p w:rsidR="00E817DF" w:rsidRDefault="00E817DF">
            <w:pPr>
              <w:spacing w:line="259" w:lineRule="auto"/>
            </w:pPr>
          </w:p>
          <w:p w:rsidR="00E817DF" w:rsidRDefault="00E817DF"/>
          <w:p w:rsidR="00E817DF" w:rsidRDefault="00E817DF"/>
          <w:p w:rsidR="00E817DF" w:rsidRDefault="00E817DF"/>
          <w:p w:rsidR="00E817DF" w:rsidRDefault="00E817DF"/>
          <w:p w:rsidR="00E817DF" w:rsidRDefault="00E817DF"/>
        </w:tc>
      </w:tr>
      <w:tr w:rsidR="00E817DF">
        <w:tc>
          <w:tcPr>
            <w:tcW w:w="1680" w:type="dxa"/>
          </w:tcPr>
          <w:p w:rsidR="00E817DF" w:rsidRDefault="00F4298A">
            <w:pPr>
              <w:jc w:val="center"/>
            </w:pPr>
            <w:r>
              <w:rPr>
                <w:rFonts w:ascii="Arial" w:eastAsia="Arial" w:hAnsi="Arial" w:cs="Arial"/>
                <w:b/>
                <w:sz w:val="20"/>
                <w:szCs w:val="20"/>
              </w:rPr>
              <w:lastRenderedPageBreak/>
              <w:t>Planning for Learning</w:t>
            </w:r>
          </w:p>
          <w:p w:rsidR="00E817DF" w:rsidRDefault="00F4298A">
            <w:pPr>
              <w:jc w:val="center"/>
            </w:pPr>
            <w:r>
              <w:rPr>
                <w:rFonts w:ascii="Arial" w:eastAsia="Arial" w:hAnsi="Arial" w:cs="Arial"/>
                <w:b/>
                <w:sz w:val="20"/>
                <w:szCs w:val="20"/>
              </w:rPr>
              <w:t>(Lesson Outcomes)</w:t>
            </w:r>
          </w:p>
        </w:tc>
        <w:tc>
          <w:tcPr>
            <w:tcW w:w="5608" w:type="dxa"/>
          </w:tcPr>
          <w:p w:rsidR="00E817DF" w:rsidRDefault="00F4298A">
            <w:pPr>
              <w:jc w:val="center"/>
            </w:pPr>
            <w:r>
              <w:rPr>
                <w:rFonts w:ascii="Arial" w:eastAsia="Arial" w:hAnsi="Arial" w:cs="Arial"/>
                <w:b/>
                <w:sz w:val="20"/>
                <w:szCs w:val="20"/>
              </w:rPr>
              <w:t>Activity- Core Learning</w:t>
            </w:r>
          </w:p>
        </w:tc>
        <w:tc>
          <w:tcPr>
            <w:tcW w:w="4019" w:type="dxa"/>
          </w:tcPr>
          <w:p w:rsidR="00E817DF" w:rsidRDefault="00F4298A">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E817DF" w:rsidRDefault="00E817DF">
            <w:pPr>
              <w:jc w:val="center"/>
            </w:pPr>
          </w:p>
          <w:p w:rsidR="00E817DF" w:rsidRDefault="00F4298A">
            <w:pPr>
              <w:jc w:val="center"/>
            </w:pPr>
            <w:r>
              <w:rPr>
                <w:rFonts w:ascii="Arial" w:eastAsia="Arial" w:hAnsi="Arial" w:cs="Arial"/>
                <w:i/>
                <w:color w:val="00B050"/>
                <w:sz w:val="20"/>
                <w:szCs w:val="20"/>
              </w:rPr>
              <w:t>Possible assessment activities</w:t>
            </w:r>
          </w:p>
          <w:p w:rsidR="00E817DF" w:rsidRDefault="00E817DF">
            <w:pPr>
              <w:jc w:val="center"/>
            </w:pPr>
          </w:p>
        </w:tc>
        <w:tc>
          <w:tcPr>
            <w:tcW w:w="2867" w:type="dxa"/>
          </w:tcPr>
          <w:p w:rsidR="00E817DF" w:rsidRDefault="00F4298A">
            <w:pPr>
              <w:jc w:val="center"/>
            </w:pPr>
            <w:r>
              <w:rPr>
                <w:rFonts w:ascii="Arial" w:eastAsia="Arial" w:hAnsi="Arial" w:cs="Arial"/>
                <w:b/>
                <w:sz w:val="20"/>
                <w:szCs w:val="20"/>
              </w:rPr>
              <w:t>Resources</w:t>
            </w:r>
          </w:p>
        </w:tc>
      </w:tr>
      <w:tr w:rsidR="00E817DF">
        <w:trPr>
          <w:trHeight w:val="7980"/>
        </w:trPr>
        <w:tc>
          <w:tcPr>
            <w:tcW w:w="1680" w:type="dxa"/>
          </w:tcPr>
          <w:p w:rsidR="00E817DF" w:rsidRDefault="00F4298A">
            <w:r>
              <w:rPr>
                <w:rFonts w:ascii="Arial" w:eastAsia="Arial" w:hAnsi="Arial" w:cs="Arial"/>
                <w:sz w:val="20"/>
                <w:szCs w:val="20"/>
              </w:rPr>
              <w:t>Lesson 1</w:t>
            </w:r>
          </w:p>
          <w:p w:rsidR="00E817DF" w:rsidRDefault="00E817DF"/>
          <w:p w:rsidR="00E817DF" w:rsidRDefault="00E817DF">
            <w:pPr>
              <w:spacing w:line="259" w:lineRule="auto"/>
            </w:pPr>
          </w:p>
          <w:p w:rsidR="00E817DF" w:rsidRDefault="00E817DF">
            <w:pPr>
              <w:spacing w:after="160" w:line="259" w:lineRule="auto"/>
            </w:pPr>
          </w:p>
          <w:p w:rsidR="00E817DF" w:rsidRDefault="00F4298A">
            <w:pPr>
              <w:spacing w:line="259" w:lineRule="auto"/>
            </w:pPr>
            <w:r>
              <w:rPr>
                <w:rFonts w:ascii="Arial" w:eastAsia="Arial" w:hAnsi="Arial" w:cs="Arial"/>
                <w:sz w:val="20"/>
                <w:szCs w:val="20"/>
              </w:rPr>
              <w:t>Explain the place of Incarnation and Messiah within the ‘big story’ of the Bible</w:t>
            </w:r>
          </w:p>
          <w:p w:rsidR="00E817DF" w:rsidRDefault="00F4298A">
            <w:pPr>
              <w:spacing w:line="259" w:lineRule="auto"/>
            </w:pPr>
            <w:r>
              <w:rPr>
                <w:rFonts w:ascii="Arial" w:eastAsia="Arial" w:hAnsi="Arial" w:cs="Arial"/>
                <w:sz w:val="20"/>
                <w:szCs w:val="20"/>
              </w:rPr>
              <w:t>.</w:t>
            </w:r>
          </w:p>
          <w:p w:rsidR="00E817DF" w:rsidRDefault="00F4298A">
            <w:pPr>
              <w:spacing w:line="259" w:lineRule="auto"/>
            </w:pPr>
            <w:r>
              <w:rPr>
                <w:rFonts w:ascii="Arial" w:eastAsia="Arial" w:hAnsi="Arial" w:cs="Arial"/>
                <w:sz w:val="20"/>
                <w:szCs w:val="20"/>
              </w:rPr>
              <w:t xml:space="preserve">Identify Gospel and prophecy texts, using technical terms. </w:t>
            </w:r>
          </w:p>
          <w:p w:rsidR="00E817DF" w:rsidRDefault="00F4298A">
            <w:pPr>
              <w:spacing w:line="259" w:lineRule="auto"/>
            </w:pPr>
            <w:r>
              <w:rPr>
                <w:rFonts w:ascii="Arial" w:eastAsia="Arial" w:hAnsi="Arial" w:cs="Arial"/>
                <w:sz w:val="20"/>
                <w:szCs w:val="20"/>
              </w:rPr>
              <w:t xml:space="preserve">Explain connections between biblical texts, Incarnation and Messiah, using theological terms. </w:t>
            </w:r>
          </w:p>
          <w:p w:rsidR="00E817DF" w:rsidRDefault="00E817DF">
            <w:pPr>
              <w:spacing w:after="160" w:line="259" w:lineRule="auto"/>
            </w:pPr>
          </w:p>
          <w:p w:rsidR="00E817DF" w:rsidRDefault="00E817DF"/>
          <w:p w:rsidR="00E817DF" w:rsidRDefault="00E817DF"/>
        </w:tc>
        <w:tc>
          <w:tcPr>
            <w:tcW w:w="5608" w:type="dxa"/>
          </w:tcPr>
          <w:p w:rsidR="00E817DF" w:rsidRDefault="00F4298A">
            <w:r>
              <w:rPr>
                <w:rFonts w:ascii="Arial" w:eastAsia="Arial" w:hAnsi="Arial" w:cs="Arial"/>
                <w:sz w:val="20"/>
                <w:szCs w:val="20"/>
              </w:rPr>
              <w:t xml:space="preserve">Recap the ‘big story’ of the Bible so far (see story outline in the Introduction and Essential Information). </w:t>
            </w:r>
          </w:p>
          <w:p w:rsidR="00E817DF" w:rsidRDefault="00F4298A">
            <w:r>
              <w:rPr>
                <w:rFonts w:ascii="Arial" w:eastAsia="Arial" w:hAnsi="Arial" w:cs="Arial"/>
                <w:b/>
                <w:sz w:val="20"/>
                <w:szCs w:val="20"/>
              </w:rPr>
              <w:t>What do you know about the big story? Can they s</w:t>
            </w:r>
            <w:r>
              <w:rPr>
                <w:rFonts w:ascii="Arial" w:eastAsia="Arial" w:hAnsi="Arial" w:cs="Arial"/>
                <w:b/>
                <w:sz w:val="20"/>
                <w:szCs w:val="20"/>
              </w:rPr>
              <w:t>ort the core concepts alongside the Frieze?</w:t>
            </w:r>
            <w:r>
              <w:rPr>
                <w:rFonts w:ascii="Arial" w:eastAsia="Arial" w:hAnsi="Arial" w:cs="Arial"/>
                <w:sz w:val="20"/>
                <w:szCs w:val="20"/>
              </w:rPr>
              <w:t>-use cards to order the big story?</w:t>
            </w:r>
          </w:p>
          <w:p w:rsidR="00E817DF" w:rsidRDefault="00F4298A">
            <w:r>
              <w:rPr>
                <w:rFonts w:ascii="Arial" w:eastAsia="Arial" w:hAnsi="Arial" w:cs="Arial"/>
                <w:sz w:val="20"/>
                <w:szCs w:val="20"/>
              </w:rPr>
              <w:t xml:space="preserve">Explain that we are just about to begin studying the New Testament, but need to think about the time at the end of the Old Testament first. </w:t>
            </w:r>
          </w:p>
          <w:p w:rsidR="00E817DF" w:rsidRDefault="00F4298A">
            <w:r>
              <w:rPr>
                <w:rFonts w:ascii="Arial" w:eastAsia="Arial" w:hAnsi="Arial" w:cs="Arial"/>
                <w:sz w:val="20"/>
                <w:szCs w:val="20"/>
              </w:rPr>
              <w:t xml:space="preserve">Examine the situation: The People of </w:t>
            </w:r>
            <w:r>
              <w:rPr>
                <w:rFonts w:ascii="Arial" w:eastAsia="Arial" w:hAnsi="Arial" w:cs="Arial"/>
                <w:sz w:val="20"/>
                <w:szCs w:val="20"/>
              </w:rPr>
              <w:t>God were taken into exile in Babylon in 586BCE. They return after about 50 years, but their Promised Land is still occupied by foreign forces. They begin to have a New Hope — God will rescue them! He will send a rescuer, a saviour — a Chosen One or Messiah</w:t>
            </w:r>
            <w:r>
              <w:rPr>
                <w:rFonts w:ascii="Arial" w:eastAsia="Arial" w:hAnsi="Arial" w:cs="Arial"/>
                <w:sz w:val="20"/>
                <w:szCs w:val="20"/>
              </w:rPr>
              <w:t xml:space="preserve"> (focus on these key words- put them up to constantly refer to)</w:t>
            </w:r>
          </w:p>
          <w:p w:rsidR="00E817DF" w:rsidRDefault="00F4298A">
            <w:r>
              <w:rPr>
                <w:rFonts w:ascii="Arial" w:eastAsia="Arial" w:hAnsi="Arial" w:cs="Arial"/>
                <w:sz w:val="20"/>
                <w:szCs w:val="20"/>
              </w:rPr>
              <w:t>This is the situation when the Old Testament ends. However, the land remains occupied by different forces — at the start of the New Testament, this is by the Romans. The people have been waiti</w:t>
            </w:r>
            <w:r>
              <w:rPr>
                <w:rFonts w:ascii="Arial" w:eastAsia="Arial" w:hAnsi="Arial" w:cs="Arial"/>
                <w:sz w:val="20"/>
                <w:szCs w:val="20"/>
              </w:rPr>
              <w:t>ng a long time — and some are despairing, but some still hope. -Ensure understanding is secure up to this point</w:t>
            </w:r>
          </w:p>
          <w:p w:rsidR="00E817DF" w:rsidRDefault="00F4298A">
            <w:r>
              <w:rPr>
                <w:rFonts w:ascii="Arial" w:eastAsia="Arial" w:hAnsi="Arial" w:cs="Arial"/>
                <w:b/>
                <w:sz w:val="20"/>
                <w:szCs w:val="20"/>
              </w:rPr>
              <w:t>1) What kind of saviour?</w:t>
            </w:r>
            <w:r>
              <w:rPr>
                <w:rFonts w:ascii="Arial" w:eastAsia="Arial" w:hAnsi="Arial" w:cs="Arial"/>
                <w:sz w:val="20"/>
                <w:szCs w:val="20"/>
              </w:rPr>
              <w:t xml:space="preserve"> Introduce to the pupils their role as an investigative journalist, employed to answer the question: </w:t>
            </w:r>
            <w:r>
              <w:rPr>
                <w:rFonts w:ascii="Arial" w:eastAsia="Arial" w:hAnsi="Arial" w:cs="Arial"/>
                <w:b/>
                <w:sz w:val="20"/>
                <w:szCs w:val="20"/>
              </w:rPr>
              <w:t xml:space="preserve">Was Jesus the hoped-for Saviour? Was Jesus the Messiah? </w:t>
            </w:r>
            <w:r>
              <w:rPr>
                <w:rFonts w:ascii="Arial" w:eastAsia="Arial" w:hAnsi="Arial" w:cs="Arial"/>
                <w:sz w:val="20"/>
                <w:szCs w:val="20"/>
              </w:rPr>
              <w:t>Ask pupils to list the characteristics this person will need to have — a Saviour who could rescue the People of God in their current situation- Record in books or as a group to put into books</w:t>
            </w:r>
          </w:p>
          <w:p w:rsidR="00E817DF" w:rsidRDefault="00F4298A">
            <w:r>
              <w:rPr>
                <w:rFonts w:ascii="Arial" w:eastAsia="Arial" w:hAnsi="Arial" w:cs="Arial"/>
                <w:b/>
                <w:sz w:val="20"/>
                <w:szCs w:val="20"/>
              </w:rPr>
              <w:t>2) The f</w:t>
            </w:r>
            <w:r>
              <w:rPr>
                <w:rFonts w:ascii="Arial" w:eastAsia="Arial" w:hAnsi="Arial" w:cs="Arial"/>
                <w:b/>
                <w:sz w:val="20"/>
                <w:szCs w:val="20"/>
              </w:rPr>
              <w:t>irst clues:</w:t>
            </w:r>
            <w:r>
              <w:rPr>
                <w:rFonts w:ascii="Arial" w:eastAsia="Arial" w:hAnsi="Arial" w:cs="Arial"/>
                <w:sz w:val="20"/>
                <w:szCs w:val="20"/>
              </w:rPr>
              <w:t xml:space="preserve"> Examining written evidence. As investigative journalists pupils have received a list of what the Jewish people are expecting in a messiah (Resource Sheet 1a gives some prophecies, and Sheet 1b summarises the key points.) Ask pupils to create a </w:t>
            </w:r>
            <w:r>
              <w:rPr>
                <w:rFonts w:ascii="Arial" w:eastAsia="Arial" w:hAnsi="Arial" w:cs="Arial"/>
                <w:sz w:val="20"/>
                <w:szCs w:val="20"/>
              </w:rPr>
              <w:t xml:space="preserve">‘Wanted’ poster or radio advert based on these expectations. Ensure that there </w:t>
            </w:r>
            <w:r>
              <w:rPr>
                <w:rFonts w:ascii="Arial" w:eastAsia="Arial" w:hAnsi="Arial" w:cs="Arial"/>
                <w:sz w:val="20"/>
                <w:szCs w:val="20"/>
              </w:rPr>
              <w:lastRenderedPageBreak/>
              <w:t>is a link to each of the Messianic expectations: for example, wears a crown, holding a family tree with King David marked on it, birth certificate with place of birth as Bethleh</w:t>
            </w:r>
            <w:r>
              <w:rPr>
                <w:rFonts w:ascii="Arial" w:eastAsia="Arial" w:hAnsi="Arial" w:cs="Arial"/>
                <w:sz w:val="20"/>
                <w:szCs w:val="20"/>
              </w:rPr>
              <w:t>em, and so on- these may need to be quickly recapped with the chn</w:t>
            </w:r>
          </w:p>
          <w:p w:rsidR="00E817DF" w:rsidRDefault="00E817DF"/>
          <w:p w:rsidR="00E817DF" w:rsidRDefault="00F4298A">
            <w:r>
              <w:rPr>
                <w:rFonts w:ascii="Arial" w:eastAsia="Arial" w:hAnsi="Arial" w:cs="Arial"/>
                <w:b/>
                <w:sz w:val="20"/>
                <w:szCs w:val="20"/>
              </w:rPr>
              <w:t>3) A written report from the scene</w:t>
            </w:r>
            <w:r>
              <w:rPr>
                <w:rFonts w:ascii="Arial" w:eastAsia="Arial" w:hAnsi="Arial" w:cs="Arial"/>
                <w:sz w:val="20"/>
                <w:szCs w:val="20"/>
              </w:rPr>
              <w:t xml:space="preserve"> (Matthew 1:18–24, 2:1–12). The Jewish followers of Jesus gradually began to believe that Jesus was this Messiah, and that he fulfilled the prophecies. Get</w:t>
            </w:r>
            <w:r>
              <w:rPr>
                <w:rFonts w:ascii="Arial" w:eastAsia="Arial" w:hAnsi="Arial" w:cs="Arial"/>
                <w:sz w:val="20"/>
                <w:szCs w:val="20"/>
              </w:rPr>
              <w:t xml:space="preserve"> pupil investigators to look for and highlight some of the evidence in Matthew’s Gospel that led Christians to believe this (Resource Sheet 2). What clues are there that Jesus is the promised Messiah? Link each of the expectations by highlighting or drawin</w:t>
            </w:r>
            <w:r>
              <w:rPr>
                <w:rFonts w:ascii="Arial" w:eastAsia="Arial" w:hAnsi="Arial" w:cs="Arial"/>
                <w:sz w:val="20"/>
                <w:szCs w:val="20"/>
              </w:rPr>
              <w:t>g a line to one or more clues in the text. (Most Jewish people at the time did not believe Jesus was the Messiah — and Jewish people today still do not think he was.) There is not evidence for all of the prophecies in the text.- Record annotations and idea</w:t>
            </w:r>
            <w:r>
              <w:rPr>
                <w:rFonts w:ascii="Arial" w:eastAsia="Arial" w:hAnsi="Arial" w:cs="Arial"/>
                <w:sz w:val="20"/>
                <w:szCs w:val="20"/>
              </w:rPr>
              <w:t>s in books</w:t>
            </w:r>
          </w:p>
        </w:tc>
        <w:tc>
          <w:tcPr>
            <w:tcW w:w="4019" w:type="dxa"/>
          </w:tcPr>
          <w:p w:rsidR="00E817DF" w:rsidRDefault="00F4298A">
            <w:r>
              <w:rPr>
                <w:rFonts w:ascii="Arial" w:eastAsia="Arial" w:hAnsi="Arial" w:cs="Arial"/>
                <w:b/>
                <w:color w:val="00B050"/>
                <w:sz w:val="20"/>
                <w:szCs w:val="20"/>
              </w:rPr>
              <w:lastRenderedPageBreak/>
              <w:t>Remembering</w:t>
            </w:r>
          </w:p>
          <w:p w:rsidR="00E817DF" w:rsidRDefault="00F4298A">
            <w:r>
              <w:rPr>
                <w:rFonts w:ascii="Arial" w:eastAsia="Arial" w:hAnsi="Arial" w:cs="Arial"/>
                <w:b/>
                <w:color w:val="00B050"/>
                <w:sz w:val="20"/>
                <w:szCs w:val="20"/>
              </w:rPr>
              <w:t>Understanding</w:t>
            </w:r>
          </w:p>
          <w:p w:rsidR="00E817DF" w:rsidRDefault="00F4298A">
            <w:r>
              <w:rPr>
                <w:rFonts w:ascii="Arial" w:eastAsia="Arial" w:hAnsi="Arial" w:cs="Arial"/>
                <w:b/>
                <w:color w:val="00B050"/>
                <w:sz w:val="20"/>
                <w:szCs w:val="20"/>
              </w:rPr>
              <w:t>Analysing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Recall, in order, events in the big story</w:t>
            </w:r>
            <w:r>
              <w:rPr>
                <w:rFonts w:ascii="Arial" w:eastAsia="Arial" w:hAnsi="Arial" w:cs="Arial"/>
                <w:color w:val="00B050"/>
                <w:sz w:val="20"/>
                <w:szCs w:val="20"/>
              </w:rPr>
              <w:t>?</w:t>
            </w:r>
          </w:p>
          <w:p w:rsidR="00E817DF" w:rsidRDefault="00F4298A">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Understand the position at the time of the beginning of the New Testament?</w:t>
            </w:r>
          </w:p>
          <w:p w:rsidR="00E817DF" w:rsidRDefault="00F4298A">
            <w:pPr>
              <w:numPr>
                <w:ilvl w:val="0"/>
                <w:numId w:val="6"/>
              </w:numPr>
              <w:spacing w:line="276" w:lineRule="auto"/>
              <w:ind w:hanging="360"/>
              <w:contextualSpacing/>
              <w:rPr>
                <w:color w:val="00B050"/>
                <w:sz w:val="20"/>
                <w:szCs w:val="20"/>
              </w:rPr>
            </w:pPr>
            <w:r>
              <w:rPr>
                <w:rFonts w:ascii="Arial" w:eastAsia="Arial" w:hAnsi="Arial" w:cs="Arial"/>
                <w:color w:val="00B050"/>
                <w:sz w:val="20"/>
                <w:szCs w:val="20"/>
              </w:rPr>
              <w:t>Deduct information from given pieces of scripture</w:t>
            </w:r>
            <w:r>
              <w:rPr>
                <w:rFonts w:ascii="Arial" w:eastAsia="Arial" w:hAnsi="Arial" w:cs="Arial"/>
                <w:color w:val="00B050"/>
                <w:sz w:val="20"/>
                <w:szCs w:val="20"/>
              </w:rPr>
              <w:t>?</w:t>
            </w:r>
          </w:p>
          <w:p w:rsidR="00E817DF" w:rsidRDefault="00E817DF">
            <w:pPr>
              <w:spacing w:after="200" w:line="276" w:lineRule="auto"/>
              <w:ind w:left="720"/>
            </w:pPr>
          </w:p>
          <w:p w:rsidR="00E817DF" w:rsidRDefault="00F4298A">
            <w:r>
              <w:rPr>
                <w:rFonts w:ascii="Arial" w:eastAsia="Arial" w:hAnsi="Arial" w:cs="Arial"/>
                <w:color w:val="00B050"/>
                <w:sz w:val="20"/>
                <w:szCs w:val="20"/>
              </w:rPr>
              <w:t xml:space="preserve"> </w:t>
            </w:r>
          </w:p>
        </w:tc>
        <w:tc>
          <w:tcPr>
            <w:tcW w:w="2867" w:type="dxa"/>
          </w:tcPr>
          <w:p w:rsidR="00E817DF" w:rsidRDefault="00F4298A">
            <w:r>
              <w:rPr>
                <w:rFonts w:ascii="Arial" w:eastAsia="Arial" w:hAnsi="Arial" w:cs="Arial"/>
                <w:sz w:val="20"/>
                <w:szCs w:val="20"/>
              </w:rPr>
              <w:t xml:space="preserve">Resource Sheet 1a- </w:t>
            </w:r>
          </w:p>
          <w:p w:rsidR="00E817DF" w:rsidRDefault="00E817DF"/>
          <w:p w:rsidR="00E817DF" w:rsidRDefault="00F4298A">
            <w:r>
              <w:rPr>
                <w:rFonts w:ascii="Arial" w:eastAsia="Arial" w:hAnsi="Arial" w:cs="Arial"/>
                <w:sz w:val="20"/>
                <w:szCs w:val="20"/>
              </w:rPr>
              <w:t>Resource Sheet 2</w:t>
            </w:r>
          </w:p>
          <w:p w:rsidR="00E817DF" w:rsidRDefault="00E817DF"/>
          <w:p w:rsidR="00E817DF" w:rsidRDefault="00F4298A">
            <w:r>
              <w:rPr>
                <w:rFonts w:ascii="Arial" w:eastAsia="Arial" w:hAnsi="Arial" w:cs="Arial"/>
                <w:sz w:val="20"/>
                <w:szCs w:val="20"/>
              </w:rPr>
              <w:t>Matthew 1:18–24, 2:1–12</w:t>
            </w:r>
          </w:p>
          <w:p w:rsidR="00E817DF" w:rsidRDefault="00E817DF"/>
        </w:tc>
      </w:tr>
      <w:tr w:rsidR="00E817DF">
        <w:tc>
          <w:tcPr>
            <w:tcW w:w="1680" w:type="dxa"/>
          </w:tcPr>
          <w:p w:rsidR="00E817DF" w:rsidRDefault="00F4298A">
            <w:r>
              <w:rPr>
                <w:rFonts w:ascii="Arial" w:eastAsia="Arial" w:hAnsi="Arial" w:cs="Arial"/>
                <w:sz w:val="20"/>
                <w:szCs w:val="20"/>
              </w:rPr>
              <w:lastRenderedPageBreak/>
              <w:t>Lesson 2</w:t>
            </w:r>
          </w:p>
          <w:p w:rsidR="00E817DF" w:rsidRDefault="00E817DF"/>
          <w:p w:rsidR="00E817DF" w:rsidRDefault="00F4298A">
            <w:pPr>
              <w:spacing w:line="259" w:lineRule="auto"/>
            </w:pPr>
            <w:r>
              <w:rPr>
                <w:rFonts w:ascii="Arial" w:eastAsia="Arial" w:hAnsi="Arial" w:cs="Arial"/>
                <w:sz w:val="20"/>
                <w:szCs w:val="20"/>
              </w:rPr>
              <w:t xml:space="preserve">Explain the place of </w:t>
            </w:r>
            <w:r>
              <w:rPr>
                <w:rFonts w:ascii="Arial" w:eastAsia="Arial" w:hAnsi="Arial" w:cs="Arial"/>
                <w:sz w:val="20"/>
                <w:szCs w:val="20"/>
              </w:rPr>
              <w:lastRenderedPageBreak/>
              <w:t>Incarnation and Messiah within the ‘big story’ of the Bible.</w:t>
            </w:r>
          </w:p>
          <w:p w:rsidR="00E817DF" w:rsidRDefault="00F4298A">
            <w:pPr>
              <w:spacing w:line="259" w:lineRule="auto"/>
            </w:pPr>
            <w:r>
              <w:rPr>
                <w:rFonts w:ascii="Arial" w:eastAsia="Arial" w:hAnsi="Arial" w:cs="Arial"/>
                <w:sz w:val="20"/>
                <w:szCs w:val="20"/>
              </w:rPr>
              <w:t xml:space="preserve">Identify Gospel and prophecy texts, using technical terms. </w:t>
            </w:r>
          </w:p>
          <w:p w:rsidR="00E817DF" w:rsidRDefault="00F4298A">
            <w:pPr>
              <w:spacing w:line="259" w:lineRule="auto"/>
            </w:pPr>
            <w:r>
              <w:rPr>
                <w:rFonts w:ascii="Arial" w:eastAsia="Arial" w:hAnsi="Arial" w:cs="Arial"/>
                <w:sz w:val="20"/>
                <w:szCs w:val="20"/>
              </w:rPr>
              <w:t xml:space="preserve">Explain connections between biblical texts, Incarnation and Messiah, using theological terms. </w:t>
            </w:r>
          </w:p>
          <w:p w:rsidR="00E817DF" w:rsidRDefault="00E817DF">
            <w:pPr>
              <w:spacing w:line="259" w:lineRule="auto"/>
            </w:pPr>
          </w:p>
          <w:p w:rsidR="00E817DF" w:rsidRDefault="00F4298A">
            <w:pPr>
              <w:spacing w:line="259" w:lineRule="auto"/>
            </w:pPr>
            <w:r>
              <w:rPr>
                <w:rFonts w:ascii="Arial" w:eastAsia="Arial" w:hAnsi="Arial" w:cs="Arial"/>
                <w:sz w:val="20"/>
                <w:szCs w:val="20"/>
              </w:rPr>
              <w:t xml:space="preserve">Show how Christians put their beliefs about Jesus’ Incarnation into practice in different ways in celebrating Christmas. </w:t>
            </w:r>
          </w:p>
          <w:p w:rsidR="00E817DF" w:rsidRDefault="00E817DF">
            <w:pPr>
              <w:spacing w:line="259" w:lineRule="auto"/>
            </w:pPr>
          </w:p>
          <w:p w:rsidR="00E817DF" w:rsidRDefault="00E817DF">
            <w:pPr>
              <w:spacing w:line="259" w:lineRule="auto"/>
            </w:pPr>
          </w:p>
        </w:tc>
        <w:tc>
          <w:tcPr>
            <w:tcW w:w="5608" w:type="dxa"/>
          </w:tcPr>
          <w:p w:rsidR="00E817DF" w:rsidRDefault="00F4298A">
            <w:r>
              <w:rPr>
                <w:rFonts w:ascii="Arial" w:eastAsia="Arial" w:hAnsi="Arial" w:cs="Arial"/>
                <w:sz w:val="20"/>
                <w:szCs w:val="20"/>
              </w:rPr>
              <w:lastRenderedPageBreak/>
              <w:t xml:space="preserve"> For Christians, Christmas is a time</w:t>
            </w:r>
            <w:r>
              <w:rPr>
                <w:rFonts w:ascii="Arial" w:eastAsia="Arial" w:hAnsi="Arial" w:cs="Arial"/>
                <w:sz w:val="20"/>
                <w:szCs w:val="20"/>
              </w:rPr>
              <w:t xml:space="preserve"> of celebration of the arrival of the Messiah. Many Christians argue that Christmas has lost its real meaning — Jesus is lost in the tinsel, turkey and TV. The Christian Church use Advent as a time of </w:t>
            </w:r>
            <w:r>
              <w:rPr>
                <w:rFonts w:ascii="Arial" w:eastAsia="Arial" w:hAnsi="Arial" w:cs="Arial"/>
                <w:sz w:val="20"/>
                <w:szCs w:val="20"/>
              </w:rPr>
              <w:lastRenderedPageBreak/>
              <w:t xml:space="preserve">preparation for the arrival of Jesus. </w:t>
            </w:r>
          </w:p>
          <w:p w:rsidR="00E817DF" w:rsidRDefault="00F4298A">
            <w:r>
              <w:rPr>
                <w:rFonts w:ascii="Arial" w:eastAsia="Arial" w:hAnsi="Arial" w:cs="Arial"/>
                <w:b/>
                <w:sz w:val="20"/>
                <w:szCs w:val="20"/>
              </w:rPr>
              <w:t>Can you list all</w:t>
            </w:r>
            <w:r>
              <w:rPr>
                <w:rFonts w:ascii="Arial" w:eastAsia="Arial" w:hAnsi="Arial" w:cs="Arial"/>
                <w:b/>
                <w:sz w:val="20"/>
                <w:szCs w:val="20"/>
              </w:rPr>
              <w:t xml:space="preserve"> the words you can think of to do with Christmas?</w:t>
            </w:r>
            <w:r>
              <w:rPr>
                <w:rFonts w:ascii="Arial" w:eastAsia="Arial" w:hAnsi="Arial" w:cs="Arial"/>
                <w:sz w:val="20"/>
                <w:szCs w:val="20"/>
              </w:rPr>
              <w:t xml:space="preserve"> — gather a class list. Count how many are to do with Christianity and Jesus. See what explanations pupils can offer for this. </w:t>
            </w:r>
          </w:p>
          <w:p w:rsidR="00E817DF" w:rsidRDefault="00F4298A">
            <w:r>
              <w:rPr>
                <w:rFonts w:ascii="Arial" w:eastAsia="Arial" w:hAnsi="Arial" w:cs="Arial"/>
                <w:sz w:val="20"/>
                <w:szCs w:val="20"/>
              </w:rPr>
              <w:t xml:space="preserve">Some Christians have turned to advertising campaigns to get the message across </w:t>
            </w:r>
            <w:r>
              <w:rPr>
                <w:rFonts w:ascii="Arial" w:eastAsia="Arial" w:hAnsi="Arial" w:cs="Arial"/>
                <w:sz w:val="20"/>
                <w:szCs w:val="20"/>
              </w:rPr>
              <w:t xml:space="preserve">about the ‘true meaning’ of Christmas. </w:t>
            </w:r>
            <w:r>
              <w:rPr>
                <w:rFonts w:ascii="Arial" w:eastAsia="Arial" w:hAnsi="Arial" w:cs="Arial"/>
                <w:b/>
                <w:sz w:val="20"/>
                <w:szCs w:val="20"/>
              </w:rPr>
              <w:t>Can you come up with some quick ideas about how you might sell the true message of Christmas, linking them to the ideas they have learned about the Messiah and Christian beliefs about Jesus’ birth?</w:t>
            </w:r>
            <w:r>
              <w:rPr>
                <w:rFonts w:ascii="Arial" w:eastAsia="Arial" w:hAnsi="Arial" w:cs="Arial"/>
                <w:sz w:val="20"/>
                <w:szCs w:val="20"/>
              </w:rPr>
              <w:t xml:space="preserve"> </w:t>
            </w:r>
          </w:p>
          <w:p w:rsidR="00E817DF" w:rsidRDefault="00F4298A">
            <w:r>
              <w:rPr>
                <w:rFonts w:ascii="Arial" w:eastAsia="Arial" w:hAnsi="Arial" w:cs="Arial"/>
                <w:sz w:val="20"/>
                <w:szCs w:val="20"/>
              </w:rPr>
              <w:t>Show pupils some e</w:t>
            </w:r>
            <w:r>
              <w:rPr>
                <w:rFonts w:ascii="Arial" w:eastAsia="Arial" w:hAnsi="Arial" w:cs="Arial"/>
                <w:sz w:val="20"/>
                <w:szCs w:val="20"/>
              </w:rPr>
              <w:t xml:space="preserve">xamples of church ad campaigns (for example, Christmas Starts with Christ … and so on — see Resources for link). </w:t>
            </w:r>
            <w:r>
              <w:rPr>
                <w:rFonts w:ascii="Arial" w:eastAsia="Arial" w:hAnsi="Arial" w:cs="Arial"/>
                <w:b/>
                <w:sz w:val="20"/>
                <w:szCs w:val="20"/>
              </w:rPr>
              <w:t>What is the message they are putting across? Which ones are most effective? Which ones make good links with the idea of the Messiah or Saviour?</w:t>
            </w:r>
            <w:r>
              <w:rPr>
                <w:rFonts w:ascii="Arial" w:eastAsia="Arial" w:hAnsi="Arial" w:cs="Arial"/>
                <w:sz w:val="20"/>
                <w:szCs w:val="20"/>
              </w:rPr>
              <w:t xml:space="preserve"> Discuss in groups and feedback or have a short debate- providing reasons for answers</w:t>
            </w:r>
          </w:p>
          <w:p w:rsidR="00E817DF" w:rsidRDefault="00F4298A">
            <w:r>
              <w:rPr>
                <w:rFonts w:ascii="Arial" w:eastAsia="Arial" w:hAnsi="Arial" w:cs="Arial"/>
                <w:sz w:val="20"/>
                <w:szCs w:val="20"/>
              </w:rPr>
              <w:t xml:space="preserve">It is crucial to recognise that Christians do not just believe that Jesus was an Old Testament prophet, or a messenger — they are convinced that </w:t>
            </w:r>
            <w:r>
              <w:rPr>
                <w:rFonts w:ascii="Arial" w:eastAsia="Arial" w:hAnsi="Arial" w:cs="Arial"/>
                <w:b/>
                <w:sz w:val="20"/>
                <w:szCs w:val="20"/>
              </w:rPr>
              <w:t>Jesus was God in the fles</w:t>
            </w:r>
            <w:r>
              <w:rPr>
                <w:rFonts w:ascii="Arial" w:eastAsia="Arial" w:hAnsi="Arial" w:cs="Arial"/>
                <w:b/>
                <w:sz w:val="20"/>
                <w:szCs w:val="20"/>
              </w:rPr>
              <w:t>h-not a different person!</w:t>
            </w:r>
            <w:r>
              <w:rPr>
                <w:rFonts w:ascii="Arial" w:eastAsia="Arial" w:hAnsi="Arial" w:cs="Arial"/>
                <w:sz w:val="20"/>
                <w:szCs w:val="20"/>
              </w:rPr>
              <w:t>. Explore this idea by reminding pupils about Jesus’ baptism (see Unit 2a.3), belief in God as Trinity (see Unit 2a.3), and the place of Jesus in the ‘big story’ of the Bible — God’s rescue mission to bring people back to him, heal</w:t>
            </w:r>
            <w:r>
              <w:rPr>
                <w:rFonts w:ascii="Arial" w:eastAsia="Arial" w:hAnsi="Arial" w:cs="Arial"/>
                <w:sz w:val="20"/>
                <w:szCs w:val="20"/>
              </w:rPr>
              <w:t>ing the effect of sin. Discuss this with the children</w:t>
            </w:r>
          </w:p>
          <w:p w:rsidR="00E817DF" w:rsidRDefault="00F4298A">
            <w:r>
              <w:rPr>
                <w:rFonts w:ascii="Arial" w:eastAsia="Arial" w:hAnsi="Arial" w:cs="Arial"/>
                <w:b/>
                <w:sz w:val="20"/>
                <w:szCs w:val="20"/>
              </w:rPr>
              <w:t>Can you come up with three good reasons why Christians want to make Christmas about Jesus Christ?</w:t>
            </w:r>
            <w:r>
              <w:rPr>
                <w:rFonts w:ascii="Arial" w:eastAsia="Arial" w:hAnsi="Arial" w:cs="Arial"/>
                <w:sz w:val="20"/>
                <w:szCs w:val="20"/>
              </w:rPr>
              <w:t xml:space="preserve"> (‘Christ’ is the Greek word for ‘anointed one’, or ‘Messiah’-display this). • Find out what Christians d</w:t>
            </w:r>
            <w:r>
              <w:rPr>
                <w:rFonts w:ascii="Arial" w:eastAsia="Arial" w:hAnsi="Arial" w:cs="Arial"/>
                <w:sz w:val="20"/>
                <w:szCs w:val="20"/>
              </w:rPr>
              <w:t xml:space="preserve">o at Christmas: all the usual celebrations, with presents and so on. </w:t>
            </w:r>
            <w:r>
              <w:rPr>
                <w:rFonts w:ascii="Arial" w:eastAsia="Arial" w:hAnsi="Arial" w:cs="Arial"/>
                <w:b/>
                <w:sz w:val="20"/>
                <w:szCs w:val="20"/>
              </w:rPr>
              <w:t xml:space="preserve">How do some Christians bring peace, good news, and show Jesus’ love to others at Christmas? </w:t>
            </w:r>
            <w:r>
              <w:rPr>
                <w:rFonts w:ascii="Arial" w:eastAsia="Arial" w:hAnsi="Arial" w:cs="Arial"/>
                <w:sz w:val="20"/>
                <w:szCs w:val="20"/>
              </w:rPr>
              <w:t>You might want to look at the work of www.presentaid.org/ or Christmas dinner on Jesus www.urba</w:t>
            </w:r>
            <w:r>
              <w:rPr>
                <w:rFonts w:ascii="Arial" w:eastAsia="Arial" w:hAnsi="Arial" w:cs="Arial"/>
                <w:sz w:val="20"/>
                <w:szCs w:val="20"/>
              </w:rPr>
              <w:t>noutreach.co.uk/ christmasdinneronjesus.</w:t>
            </w:r>
          </w:p>
        </w:tc>
        <w:tc>
          <w:tcPr>
            <w:tcW w:w="4019" w:type="dxa"/>
          </w:tcPr>
          <w:p w:rsidR="00E817DF" w:rsidRDefault="00F4298A">
            <w:r>
              <w:rPr>
                <w:rFonts w:ascii="Arial" w:eastAsia="Arial" w:hAnsi="Arial" w:cs="Arial"/>
                <w:b/>
                <w:color w:val="00B050"/>
                <w:sz w:val="20"/>
                <w:szCs w:val="20"/>
              </w:rPr>
              <w:lastRenderedPageBreak/>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E817DF"/>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the Christian elements of the celebration of Christmas?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Christians can spread the message of Christ’s coming at Christmas and why they may wish to do this?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how the work of some Christians and Christian charities at Christmas may affect the lives of others?</w:t>
            </w:r>
          </w:p>
        </w:tc>
        <w:tc>
          <w:tcPr>
            <w:tcW w:w="2867" w:type="dxa"/>
          </w:tcPr>
          <w:p w:rsidR="00E817DF" w:rsidRDefault="00F4298A">
            <w:r>
              <w:rPr>
                <w:rFonts w:ascii="Arial" w:eastAsia="Arial" w:hAnsi="Arial" w:cs="Arial"/>
                <w:sz w:val="20"/>
                <w:szCs w:val="20"/>
              </w:rPr>
              <w:lastRenderedPageBreak/>
              <w:t>Christmas advertising campaign: chr</w:t>
            </w:r>
            <w:r>
              <w:rPr>
                <w:rFonts w:ascii="Arial" w:eastAsia="Arial" w:hAnsi="Arial" w:cs="Arial"/>
                <w:sz w:val="20"/>
                <w:szCs w:val="20"/>
              </w:rPr>
              <w:t>istmasstartswithchrist.com/#sthash.zlXKBj2E.dpuf</w:t>
            </w:r>
          </w:p>
          <w:p w:rsidR="00E817DF" w:rsidRDefault="00E817DF"/>
          <w:p w:rsidR="00E817DF" w:rsidRDefault="00F4298A">
            <w:r>
              <w:rPr>
                <w:rFonts w:ascii="Arial" w:eastAsia="Arial" w:hAnsi="Arial" w:cs="Arial"/>
                <w:sz w:val="20"/>
                <w:szCs w:val="20"/>
                <w:highlight w:val="yellow"/>
              </w:rPr>
              <w:t>Literacy Link-</w:t>
            </w:r>
            <w:r>
              <w:rPr>
                <w:rFonts w:ascii="Arial" w:eastAsia="Arial" w:hAnsi="Arial" w:cs="Arial"/>
                <w:sz w:val="20"/>
                <w:szCs w:val="20"/>
              </w:rPr>
              <w:t xml:space="preserve"> Look at some Christmas Carols- interpret meaning and evidence that support the Christian idea of why Jesus is the Messiah </w:t>
            </w:r>
          </w:p>
        </w:tc>
      </w:tr>
      <w:tr w:rsidR="00E817DF">
        <w:tc>
          <w:tcPr>
            <w:tcW w:w="1680" w:type="dxa"/>
          </w:tcPr>
          <w:p w:rsidR="00E817DF" w:rsidRDefault="00F4298A">
            <w:r>
              <w:rPr>
                <w:rFonts w:ascii="Arial" w:eastAsia="Arial" w:hAnsi="Arial" w:cs="Arial"/>
                <w:sz w:val="20"/>
                <w:szCs w:val="20"/>
              </w:rPr>
              <w:lastRenderedPageBreak/>
              <w:t>Lesson 3</w:t>
            </w:r>
          </w:p>
          <w:p w:rsidR="00E817DF" w:rsidRDefault="00E817DF"/>
          <w:p w:rsidR="00E817DF" w:rsidRDefault="00F4298A">
            <w:pPr>
              <w:spacing w:line="259" w:lineRule="auto"/>
            </w:pPr>
            <w:r>
              <w:rPr>
                <w:rFonts w:ascii="Arial" w:eastAsia="Arial" w:hAnsi="Arial" w:cs="Arial"/>
                <w:sz w:val="20"/>
                <w:szCs w:val="20"/>
              </w:rPr>
              <w:t>Comment on how the idea that Jesus is the Messiah makes sense in the wider story of the Bible</w:t>
            </w:r>
          </w:p>
          <w:p w:rsidR="00E817DF" w:rsidRDefault="00E817DF">
            <w:pPr>
              <w:spacing w:line="259" w:lineRule="auto"/>
            </w:pPr>
          </w:p>
          <w:p w:rsidR="00E817DF" w:rsidRDefault="00F4298A">
            <w:pPr>
              <w:spacing w:line="259" w:lineRule="auto"/>
            </w:pPr>
            <w:r>
              <w:rPr>
                <w:rFonts w:ascii="Arial" w:eastAsia="Arial" w:hAnsi="Arial" w:cs="Arial"/>
                <w:sz w:val="20"/>
                <w:szCs w:val="20"/>
              </w:rPr>
              <w:t>Weigh up how far the idea that Jesus is the Messiah — a Saviour from God — is important in the world today and, if it is true, what difference that might make in</w:t>
            </w:r>
            <w:r>
              <w:rPr>
                <w:rFonts w:ascii="Arial" w:eastAsia="Arial" w:hAnsi="Arial" w:cs="Arial"/>
                <w:sz w:val="20"/>
                <w:szCs w:val="20"/>
              </w:rPr>
              <w:t xml:space="preserve"> people’s lives</w:t>
            </w:r>
          </w:p>
          <w:p w:rsidR="00E817DF" w:rsidRDefault="00E817DF">
            <w:pPr>
              <w:spacing w:line="259" w:lineRule="auto"/>
            </w:pPr>
          </w:p>
          <w:p w:rsidR="00E817DF" w:rsidRDefault="00E817DF"/>
          <w:p w:rsidR="00E817DF" w:rsidRDefault="00E817DF">
            <w:pPr>
              <w:spacing w:after="160" w:line="259" w:lineRule="auto"/>
            </w:pPr>
          </w:p>
          <w:p w:rsidR="00E817DF" w:rsidRDefault="00E817DF">
            <w:pPr>
              <w:spacing w:after="160" w:line="259" w:lineRule="auto"/>
            </w:pPr>
          </w:p>
        </w:tc>
        <w:tc>
          <w:tcPr>
            <w:tcW w:w="5608" w:type="dxa"/>
          </w:tcPr>
          <w:p w:rsidR="00E817DF" w:rsidRDefault="00F4298A">
            <w:r>
              <w:rPr>
                <w:rFonts w:ascii="Arial" w:eastAsia="Arial" w:hAnsi="Arial" w:cs="Arial"/>
                <w:sz w:val="20"/>
                <w:szCs w:val="20"/>
              </w:rPr>
              <w:t xml:space="preserve">Ask pupils to reflect on their learning from this unit to answer the key question: </w:t>
            </w:r>
            <w:r>
              <w:rPr>
                <w:rFonts w:ascii="Arial" w:eastAsia="Arial" w:hAnsi="Arial" w:cs="Arial"/>
                <w:b/>
                <w:sz w:val="20"/>
                <w:szCs w:val="20"/>
              </w:rPr>
              <w:t>Was Jesus the Messiah?</w:t>
            </w:r>
            <w:r>
              <w:rPr>
                <w:rFonts w:ascii="Arial" w:eastAsia="Arial" w:hAnsi="Arial" w:cs="Arial"/>
                <w:sz w:val="20"/>
                <w:szCs w:val="20"/>
              </w:rPr>
              <w:t xml:space="preserve"> In pairs/small groups, see if they can come up with some clear reasons why Christians believe that he is, with examples of how they show this.</w:t>
            </w:r>
          </w:p>
          <w:p w:rsidR="00E817DF" w:rsidRDefault="00F4298A">
            <w:r>
              <w:rPr>
                <w:rFonts w:ascii="Arial" w:eastAsia="Arial" w:hAnsi="Arial" w:cs="Arial"/>
                <w:sz w:val="20"/>
                <w:szCs w:val="20"/>
              </w:rPr>
              <w:t>To make wider connections, recall the ‘big story’ of the Bible, and why the People of God needed a rescuer. Give</w:t>
            </w:r>
            <w:r>
              <w:rPr>
                <w:rFonts w:ascii="Arial" w:eastAsia="Arial" w:hAnsi="Arial" w:cs="Arial"/>
                <w:sz w:val="20"/>
                <w:szCs w:val="20"/>
              </w:rPr>
              <w:t xml:space="preserve"> pupils some key theological terms (for example, Creation, Fall, People of God, Messiah, Incarnation, Gospel, Salvation), and either get them to come up with definitions and links, (or match them to given ones to add support). </w:t>
            </w:r>
          </w:p>
          <w:p w:rsidR="00E817DF" w:rsidRDefault="00F4298A">
            <w:r>
              <w:rPr>
                <w:rFonts w:ascii="Arial" w:eastAsia="Arial" w:hAnsi="Arial" w:cs="Arial"/>
                <w:sz w:val="20"/>
                <w:szCs w:val="20"/>
              </w:rPr>
              <w:t xml:space="preserve">Get pupils to use the ideas </w:t>
            </w:r>
            <w:r>
              <w:rPr>
                <w:rFonts w:ascii="Arial" w:eastAsia="Arial" w:hAnsi="Arial" w:cs="Arial"/>
                <w:sz w:val="20"/>
                <w:szCs w:val="20"/>
              </w:rPr>
              <w:t xml:space="preserve">explored in this unit, and the revision of the key concepts in the ‘big story’ above, to answer the question, </w:t>
            </w:r>
            <w:r>
              <w:rPr>
                <w:rFonts w:ascii="Arial" w:eastAsia="Arial" w:hAnsi="Arial" w:cs="Arial"/>
                <w:b/>
                <w:sz w:val="20"/>
                <w:szCs w:val="20"/>
              </w:rPr>
              <w:t>‘Why do Christians believe the world needed a “Saviour”?’</w:t>
            </w:r>
            <w:r>
              <w:rPr>
                <w:rFonts w:ascii="Arial" w:eastAsia="Arial" w:hAnsi="Arial" w:cs="Arial"/>
                <w:sz w:val="20"/>
                <w:szCs w:val="20"/>
              </w:rPr>
              <w:t xml:space="preserve"> Include some of the keywords revised above. Give them a writing frame to help them with </w:t>
            </w:r>
            <w:r>
              <w:rPr>
                <w:rFonts w:ascii="Arial" w:eastAsia="Arial" w:hAnsi="Arial" w:cs="Arial"/>
                <w:sz w:val="20"/>
                <w:szCs w:val="20"/>
              </w:rPr>
              <w:t xml:space="preserve">a selection of sentence starters. </w:t>
            </w:r>
          </w:p>
          <w:p w:rsidR="00E817DF" w:rsidRDefault="00F4298A">
            <w:r>
              <w:rPr>
                <w:rFonts w:ascii="Arial" w:eastAsia="Arial" w:hAnsi="Arial" w:cs="Arial"/>
                <w:b/>
                <w:sz w:val="20"/>
                <w:szCs w:val="20"/>
              </w:rPr>
              <w:t>Not everyone thinks Jesus is the Saviour from God, but why might people think that the world needs one?</w:t>
            </w:r>
            <w:r>
              <w:rPr>
                <w:rFonts w:ascii="Arial" w:eastAsia="Arial" w:hAnsi="Arial" w:cs="Arial"/>
                <w:sz w:val="20"/>
                <w:szCs w:val="20"/>
              </w:rPr>
              <w:t xml:space="preserve"> </w:t>
            </w:r>
            <w:r>
              <w:rPr>
                <w:rFonts w:ascii="Arial" w:eastAsia="Arial" w:hAnsi="Arial" w:cs="Arial"/>
                <w:b/>
                <w:sz w:val="20"/>
                <w:szCs w:val="20"/>
              </w:rPr>
              <w:t>Imagine that there is a God: if this God sent a new messenger to Earth in the twenty-first century, what would the me</w:t>
            </w:r>
            <w:r>
              <w:rPr>
                <w:rFonts w:ascii="Arial" w:eastAsia="Arial" w:hAnsi="Arial" w:cs="Arial"/>
                <w:b/>
                <w:sz w:val="20"/>
                <w:szCs w:val="20"/>
              </w:rPr>
              <w:t>ssenger say?</w:t>
            </w:r>
            <w:r>
              <w:rPr>
                <w:rFonts w:ascii="Arial" w:eastAsia="Arial" w:hAnsi="Arial" w:cs="Arial"/>
                <w:sz w:val="20"/>
                <w:szCs w:val="20"/>
              </w:rPr>
              <w:t xml:space="preserve"> It would need to be a message for all people, not just those who believe in God! Use Resource Sheet 3 as a starting point. Compare pupils’ ideas with Jewish and Christian beliefs.</w:t>
            </w:r>
          </w:p>
          <w:p w:rsidR="00E817DF" w:rsidRDefault="00E817DF"/>
          <w:p w:rsidR="00E817DF" w:rsidRDefault="00E817DF"/>
          <w:p w:rsidR="00E817DF" w:rsidRDefault="00E817DF"/>
        </w:tc>
        <w:tc>
          <w:tcPr>
            <w:tcW w:w="4019" w:type="dxa"/>
          </w:tcPr>
          <w:p w:rsidR="00E817DF" w:rsidRDefault="00F4298A">
            <w:r>
              <w:rPr>
                <w:rFonts w:ascii="Arial" w:eastAsia="Arial" w:hAnsi="Arial" w:cs="Arial"/>
                <w:b/>
                <w:color w:val="00B050"/>
                <w:sz w:val="20"/>
                <w:szCs w:val="20"/>
              </w:rPr>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F4298A">
            <w:r>
              <w:rPr>
                <w:rFonts w:ascii="Arial" w:eastAsia="Arial" w:hAnsi="Arial" w:cs="Arial"/>
                <w:b/>
                <w:color w:val="00B050"/>
                <w:sz w:val="20"/>
                <w:szCs w:val="20"/>
              </w:rPr>
              <w:t>Evaluating</w:t>
            </w:r>
          </w:p>
          <w:p w:rsidR="00E817DF" w:rsidRDefault="00E817DF"/>
          <w:p w:rsidR="00E817DF" w:rsidRDefault="00F4298A">
            <w:r>
              <w:rPr>
                <w:rFonts w:ascii="Arial" w:eastAsia="Arial" w:hAnsi="Arial" w:cs="Arial"/>
                <w:color w:val="00B050"/>
                <w:sz w:val="20"/>
                <w:szCs w:val="20"/>
              </w:rPr>
              <w:t>Can the childre</w:t>
            </w:r>
            <w:r>
              <w:rPr>
                <w:rFonts w:ascii="Arial" w:eastAsia="Arial" w:hAnsi="Arial" w:cs="Arial"/>
                <w:color w:val="00B050"/>
                <w:sz w:val="20"/>
                <w:szCs w:val="20"/>
              </w:rPr>
              <w:t>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in the context of the big story, the world needed a saviour?</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Discuss the ways in which the Holy Spirit helps Christians?</w:t>
            </w:r>
          </w:p>
          <w:p w:rsidR="00E817DF" w:rsidRDefault="00F4298A">
            <w:pPr>
              <w:numPr>
                <w:ilvl w:val="0"/>
                <w:numId w:val="1"/>
              </w:numPr>
              <w:spacing w:after="200" w:line="276" w:lineRule="auto"/>
              <w:ind w:hanging="360"/>
              <w:contextualSpacing/>
              <w:rPr>
                <w:color w:val="00B050"/>
                <w:sz w:val="20"/>
                <w:szCs w:val="20"/>
              </w:rPr>
            </w:pPr>
            <w:r>
              <w:rPr>
                <w:rFonts w:ascii="Arial" w:eastAsia="Arial" w:hAnsi="Arial" w:cs="Arial"/>
                <w:color w:val="00B050"/>
                <w:sz w:val="20"/>
                <w:szCs w:val="20"/>
              </w:rPr>
              <w:t>Can pupils compare Christian and Jewish beliefs?</w:t>
            </w:r>
          </w:p>
        </w:tc>
        <w:tc>
          <w:tcPr>
            <w:tcW w:w="2867" w:type="dxa"/>
          </w:tcPr>
          <w:p w:rsidR="00E817DF" w:rsidRDefault="00F4298A">
            <w:r>
              <w:rPr>
                <w:rFonts w:ascii="Arial" w:eastAsia="Arial" w:hAnsi="Arial" w:cs="Arial"/>
                <w:sz w:val="20"/>
                <w:szCs w:val="20"/>
              </w:rPr>
              <w:t>Resource Sheet 3</w:t>
            </w:r>
          </w:p>
          <w:p w:rsidR="00E817DF" w:rsidRDefault="00E817DF"/>
          <w:p w:rsidR="00E817DF" w:rsidRDefault="00F4298A">
            <w:r>
              <w:rPr>
                <w:rFonts w:ascii="Arial" w:eastAsia="Arial" w:hAnsi="Arial" w:cs="Arial"/>
                <w:sz w:val="20"/>
                <w:szCs w:val="20"/>
              </w:rPr>
              <w:t>The big frieze</w:t>
            </w:r>
            <w:hyperlink r:id="rId6"/>
          </w:p>
        </w:tc>
      </w:tr>
      <w:tr w:rsidR="00E817DF">
        <w:tc>
          <w:tcPr>
            <w:tcW w:w="1680" w:type="dxa"/>
          </w:tcPr>
          <w:p w:rsidR="00E817DF" w:rsidRDefault="00F4298A">
            <w:r>
              <w:rPr>
                <w:rFonts w:ascii="Arial" w:eastAsia="Arial" w:hAnsi="Arial" w:cs="Arial"/>
                <w:sz w:val="20"/>
                <w:szCs w:val="20"/>
              </w:rPr>
              <w:t>Lesson 4</w:t>
            </w:r>
          </w:p>
          <w:p w:rsidR="00E817DF" w:rsidRDefault="00E817DF"/>
          <w:p w:rsidR="00E817DF" w:rsidRDefault="00F4298A">
            <w:r>
              <w:rPr>
                <w:rFonts w:ascii="Arial" w:eastAsia="Arial" w:hAnsi="Arial" w:cs="Arial"/>
                <w:b/>
                <w:color w:val="0070C0"/>
                <w:sz w:val="20"/>
                <w:szCs w:val="20"/>
              </w:rPr>
              <w:t>DIGGING DEEPER</w:t>
            </w:r>
          </w:p>
          <w:p w:rsidR="00E817DF" w:rsidRDefault="00E817DF">
            <w:pPr>
              <w:spacing w:after="160" w:line="259" w:lineRule="auto"/>
            </w:pPr>
          </w:p>
          <w:p w:rsidR="00E817DF" w:rsidRDefault="00F4298A">
            <w:pPr>
              <w:spacing w:line="259" w:lineRule="auto"/>
            </w:pPr>
            <w:r>
              <w:rPr>
                <w:rFonts w:ascii="Arial" w:eastAsia="Arial" w:hAnsi="Arial" w:cs="Arial"/>
                <w:sz w:val="20"/>
                <w:szCs w:val="20"/>
              </w:rPr>
              <w:t>Explain connections between biblical texts and the idea of Jesus as Messiah, using theological terms</w:t>
            </w:r>
          </w:p>
          <w:p w:rsidR="00E817DF" w:rsidRDefault="00E817DF">
            <w:pPr>
              <w:spacing w:after="160" w:line="259" w:lineRule="auto"/>
            </w:pPr>
          </w:p>
        </w:tc>
        <w:tc>
          <w:tcPr>
            <w:tcW w:w="5608" w:type="dxa"/>
          </w:tcPr>
          <w:p w:rsidR="00E817DF" w:rsidRDefault="00F4298A">
            <w:r>
              <w:rPr>
                <w:rFonts w:ascii="Arial" w:eastAsia="Arial" w:hAnsi="Arial" w:cs="Arial"/>
                <w:sz w:val="20"/>
                <w:szCs w:val="20"/>
              </w:rPr>
              <w:t xml:space="preserve">The Transfiguration, </w:t>
            </w:r>
            <w:r>
              <w:rPr>
                <w:rFonts w:ascii="Arial" w:eastAsia="Arial" w:hAnsi="Arial" w:cs="Arial"/>
                <w:b/>
                <w:sz w:val="20"/>
                <w:szCs w:val="20"/>
              </w:rPr>
              <w:t xml:space="preserve">Matthew 17:1–13 or Luke 9:28–36 </w:t>
            </w:r>
          </w:p>
          <w:p w:rsidR="00E817DF" w:rsidRDefault="00E817DF"/>
          <w:p w:rsidR="00E817DF" w:rsidRDefault="00F4298A">
            <w:r>
              <w:rPr>
                <w:rFonts w:ascii="Arial" w:eastAsia="Arial" w:hAnsi="Arial" w:cs="Arial"/>
                <w:sz w:val="20"/>
                <w:szCs w:val="20"/>
              </w:rPr>
              <w:t xml:space="preserve">Recap what Jewish people hoped for in a messiah or saviour, and what Jesus’ followers were starting to believe about him. </w:t>
            </w:r>
          </w:p>
          <w:p w:rsidR="00E817DF" w:rsidRDefault="00F4298A">
            <w:r>
              <w:rPr>
                <w:rFonts w:ascii="Arial" w:eastAsia="Arial" w:hAnsi="Arial" w:cs="Arial"/>
                <w:b/>
                <w:sz w:val="20"/>
                <w:szCs w:val="20"/>
              </w:rPr>
              <w:t>Which two things would make them believe that someone was sent by God to save people?</w:t>
            </w:r>
            <w:r>
              <w:rPr>
                <w:rFonts w:ascii="Arial" w:eastAsia="Arial" w:hAnsi="Arial" w:cs="Arial"/>
                <w:sz w:val="20"/>
                <w:szCs w:val="20"/>
              </w:rPr>
              <w:t xml:space="preserve"> Create a list.</w:t>
            </w:r>
          </w:p>
          <w:p w:rsidR="00E817DF" w:rsidRDefault="00F4298A">
            <w:r>
              <w:rPr>
                <w:rFonts w:ascii="Arial" w:eastAsia="Arial" w:hAnsi="Arial" w:cs="Arial"/>
                <w:sz w:val="20"/>
                <w:szCs w:val="20"/>
              </w:rPr>
              <w:t xml:space="preserve">Read the Transfiguration text. This is a good text to act out in groups. Ask the children to look at the text in groups (each group might have different texts either Matthew or Luke)- List the things they see which seem to offer clues that </w:t>
            </w:r>
            <w:r>
              <w:rPr>
                <w:rFonts w:ascii="Arial" w:eastAsia="Arial" w:hAnsi="Arial" w:cs="Arial"/>
                <w:sz w:val="20"/>
                <w:szCs w:val="20"/>
              </w:rPr>
              <w:t>Jesus is the Messiah highlighting the text</w:t>
            </w:r>
          </w:p>
          <w:p w:rsidR="00E817DF" w:rsidRDefault="00F4298A">
            <w:r>
              <w:rPr>
                <w:rFonts w:ascii="Arial" w:eastAsia="Arial" w:hAnsi="Arial" w:cs="Arial"/>
                <w:b/>
                <w:sz w:val="20"/>
                <w:szCs w:val="20"/>
              </w:rPr>
              <w:t xml:space="preserve">What indications are there that Jesus is more than that — the Son of God? </w:t>
            </w:r>
            <w:r>
              <w:rPr>
                <w:rFonts w:ascii="Arial" w:eastAsia="Arial" w:hAnsi="Arial" w:cs="Arial"/>
                <w:sz w:val="20"/>
                <w:szCs w:val="20"/>
              </w:rPr>
              <w:t xml:space="preserve">Explore links to the Trinity, Father, Son and Holy Spirit, in the passage. </w:t>
            </w:r>
          </w:p>
          <w:p w:rsidR="00E817DF" w:rsidRDefault="00F4298A">
            <w:r>
              <w:rPr>
                <w:rFonts w:ascii="Arial" w:eastAsia="Arial" w:hAnsi="Arial" w:cs="Arial"/>
                <w:sz w:val="20"/>
                <w:szCs w:val="20"/>
              </w:rPr>
              <w:t>Look at some artworks expressing this scene, for example, compa</w:t>
            </w:r>
            <w:r>
              <w:rPr>
                <w:rFonts w:ascii="Arial" w:eastAsia="Arial" w:hAnsi="Arial" w:cs="Arial"/>
                <w:sz w:val="20"/>
                <w:szCs w:val="20"/>
              </w:rPr>
              <w:t xml:space="preserve">ring Raphael (www.artbible.info/art/large/613.html) and Bellini. (www.artbible.info/art/large/21.html). Discuss with the pupils whether they can see: shining white, Moses and Elijah, the mountain. </w:t>
            </w:r>
            <w:r>
              <w:rPr>
                <w:rFonts w:ascii="Arial" w:eastAsia="Arial" w:hAnsi="Arial" w:cs="Arial"/>
                <w:b/>
                <w:sz w:val="20"/>
                <w:szCs w:val="20"/>
              </w:rPr>
              <w:t>What do they think each of these might mean?</w:t>
            </w:r>
            <w:r>
              <w:rPr>
                <w:rFonts w:ascii="Arial" w:eastAsia="Arial" w:hAnsi="Arial" w:cs="Arial"/>
                <w:sz w:val="20"/>
                <w:szCs w:val="20"/>
              </w:rPr>
              <w:t xml:space="preserve"> Ask pupils to </w:t>
            </w:r>
            <w:r>
              <w:rPr>
                <w:rFonts w:ascii="Arial" w:eastAsia="Arial" w:hAnsi="Arial" w:cs="Arial"/>
                <w:sz w:val="20"/>
                <w:szCs w:val="20"/>
              </w:rPr>
              <w:t>write the description to be put under the art when it is displayed in a gallery. They must include the connections to the text, the meaning of this story for Christians, and the clues this text gives that Jesus is more than the expected Messiah, and actual</w:t>
            </w:r>
            <w:r>
              <w:rPr>
                <w:rFonts w:ascii="Arial" w:eastAsia="Arial" w:hAnsi="Arial" w:cs="Arial"/>
                <w:sz w:val="20"/>
                <w:szCs w:val="20"/>
              </w:rPr>
              <w:t xml:space="preserve">ly the Son of God. </w:t>
            </w:r>
          </w:p>
          <w:p w:rsidR="00E817DF" w:rsidRDefault="00F4298A">
            <w:r>
              <w:rPr>
                <w:rFonts w:ascii="Arial" w:eastAsia="Arial" w:hAnsi="Arial" w:cs="Arial"/>
                <w:sz w:val="20"/>
                <w:szCs w:val="20"/>
              </w:rPr>
              <w:t xml:space="preserve">Pupils should think about all the clues to identity of Jesus they have heard. </w:t>
            </w:r>
            <w:r>
              <w:rPr>
                <w:rFonts w:ascii="Arial" w:eastAsia="Arial" w:hAnsi="Arial" w:cs="Arial"/>
                <w:b/>
                <w:sz w:val="20"/>
                <w:szCs w:val="20"/>
              </w:rPr>
              <w:t>Which would be the most persuasive for people at the time, do they think, and why? Why were some people not convinced, or even hostile? Why?</w:t>
            </w:r>
          </w:p>
          <w:p w:rsidR="00E817DF" w:rsidRDefault="00E817DF"/>
          <w:p w:rsidR="00E817DF" w:rsidRDefault="00E817DF"/>
          <w:p w:rsidR="00E817DF" w:rsidRDefault="00E817DF"/>
        </w:tc>
        <w:tc>
          <w:tcPr>
            <w:tcW w:w="4019" w:type="dxa"/>
          </w:tcPr>
          <w:p w:rsidR="00E817DF" w:rsidRDefault="00F4298A">
            <w:r>
              <w:rPr>
                <w:rFonts w:ascii="Arial" w:eastAsia="Arial" w:hAnsi="Arial" w:cs="Arial"/>
                <w:b/>
                <w:color w:val="00B050"/>
                <w:sz w:val="20"/>
                <w:szCs w:val="20"/>
              </w:rPr>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Gain clues from scripture that tell Christians that Jesus was the Son of God?</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Apply their knowledge to be able to explain and describe pieces of artwork?</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Explain why people’s opinions were sometimes different about who</w:t>
            </w:r>
            <w:r>
              <w:rPr>
                <w:rFonts w:ascii="Arial" w:eastAsia="Arial" w:hAnsi="Arial" w:cs="Arial"/>
                <w:color w:val="00B050"/>
                <w:sz w:val="20"/>
                <w:szCs w:val="20"/>
              </w:rPr>
              <w:t xml:space="preserve"> Jesus was?- Jewish/Christian</w:t>
            </w:r>
          </w:p>
          <w:p w:rsidR="00E817DF" w:rsidRDefault="00E817DF">
            <w:pPr>
              <w:spacing w:line="276" w:lineRule="auto"/>
            </w:pPr>
          </w:p>
        </w:tc>
        <w:tc>
          <w:tcPr>
            <w:tcW w:w="2867" w:type="dxa"/>
          </w:tcPr>
          <w:p w:rsidR="00E817DF" w:rsidRDefault="00F4298A">
            <w:r>
              <w:rPr>
                <w:rFonts w:ascii="Arial" w:eastAsia="Arial" w:hAnsi="Arial" w:cs="Arial"/>
                <w:sz w:val="20"/>
                <w:szCs w:val="20"/>
              </w:rPr>
              <w:t xml:space="preserve">Matthew 17:1–13 or Luke 9:28–36 </w:t>
            </w:r>
          </w:p>
          <w:p w:rsidR="00E817DF" w:rsidRDefault="00E817DF"/>
          <w:p w:rsidR="00E817DF" w:rsidRDefault="00F4298A">
            <w:r>
              <w:rPr>
                <w:rFonts w:ascii="Arial" w:eastAsia="Arial" w:hAnsi="Arial" w:cs="Arial"/>
                <w:sz w:val="20"/>
                <w:szCs w:val="20"/>
              </w:rPr>
              <w:t>(</w:t>
            </w:r>
            <w:hyperlink r:id="rId7">
              <w:r>
                <w:rPr>
                  <w:rFonts w:ascii="Arial" w:eastAsia="Arial" w:hAnsi="Arial" w:cs="Arial"/>
                  <w:color w:val="1155CC"/>
                  <w:sz w:val="20"/>
                  <w:szCs w:val="20"/>
                  <w:u w:val="single"/>
                </w:rPr>
                <w:t>www.artbible.info/art/large/613.html</w:t>
              </w:r>
            </w:hyperlink>
            <w:r>
              <w:rPr>
                <w:rFonts w:ascii="Arial" w:eastAsia="Arial" w:hAnsi="Arial" w:cs="Arial"/>
                <w:sz w:val="20"/>
                <w:szCs w:val="20"/>
              </w:rPr>
              <w:t xml:space="preserve">) </w:t>
            </w:r>
          </w:p>
          <w:p w:rsidR="00E817DF" w:rsidRDefault="00E817DF"/>
          <w:p w:rsidR="00E817DF" w:rsidRDefault="00F4298A">
            <w:r>
              <w:rPr>
                <w:rFonts w:ascii="Arial" w:eastAsia="Arial" w:hAnsi="Arial" w:cs="Arial"/>
                <w:sz w:val="20"/>
                <w:szCs w:val="20"/>
              </w:rPr>
              <w:t>(</w:t>
            </w:r>
            <w:hyperlink r:id="rId8">
              <w:r>
                <w:rPr>
                  <w:rFonts w:ascii="Arial" w:eastAsia="Arial" w:hAnsi="Arial" w:cs="Arial"/>
                  <w:color w:val="1155CC"/>
                  <w:sz w:val="20"/>
                  <w:szCs w:val="20"/>
                  <w:u w:val="single"/>
                </w:rPr>
                <w:t>www.artbible.info/art/la</w:t>
              </w:r>
              <w:r>
                <w:rPr>
                  <w:rFonts w:ascii="Arial" w:eastAsia="Arial" w:hAnsi="Arial" w:cs="Arial"/>
                  <w:color w:val="1155CC"/>
                  <w:sz w:val="20"/>
                  <w:szCs w:val="20"/>
                  <w:u w:val="single"/>
                </w:rPr>
                <w:t>rge/21.html</w:t>
              </w:r>
            </w:hyperlink>
            <w:r>
              <w:rPr>
                <w:rFonts w:ascii="Arial" w:eastAsia="Arial" w:hAnsi="Arial" w:cs="Arial"/>
                <w:sz w:val="20"/>
                <w:szCs w:val="20"/>
              </w:rPr>
              <w:t xml:space="preserve">) </w:t>
            </w:r>
          </w:p>
          <w:p w:rsidR="00E817DF" w:rsidRDefault="00E817DF"/>
        </w:tc>
      </w:tr>
      <w:tr w:rsidR="00E817DF">
        <w:tc>
          <w:tcPr>
            <w:tcW w:w="1680" w:type="dxa"/>
          </w:tcPr>
          <w:p w:rsidR="00E817DF" w:rsidRDefault="00F4298A">
            <w:r>
              <w:rPr>
                <w:rFonts w:ascii="Arial" w:eastAsia="Arial" w:hAnsi="Arial" w:cs="Arial"/>
                <w:sz w:val="20"/>
                <w:szCs w:val="20"/>
              </w:rPr>
              <w:t>Lesson 5</w:t>
            </w:r>
          </w:p>
          <w:p w:rsidR="00E817DF" w:rsidRDefault="00F4298A">
            <w:r>
              <w:rPr>
                <w:rFonts w:ascii="Arial" w:eastAsia="Arial" w:hAnsi="Arial" w:cs="Arial"/>
                <w:b/>
                <w:color w:val="0070C0"/>
                <w:sz w:val="20"/>
                <w:szCs w:val="20"/>
              </w:rPr>
              <w:t>DIGGING DEEPER</w:t>
            </w:r>
          </w:p>
          <w:p w:rsidR="00E817DF" w:rsidRDefault="00F4298A">
            <w:pPr>
              <w:spacing w:line="259" w:lineRule="auto"/>
            </w:pPr>
            <w:r>
              <w:rPr>
                <w:rFonts w:ascii="Arial" w:eastAsia="Arial" w:hAnsi="Arial" w:cs="Arial"/>
                <w:sz w:val="20"/>
                <w:szCs w:val="20"/>
              </w:rPr>
              <w:t>Make clear connections between the texts and what Christians believe about Jesus as Messiah; for example, how they celebrate Palm Sunday</w:t>
            </w:r>
          </w:p>
          <w:p w:rsidR="00E817DF" w:rsidRDefault="00E817DF">
            <w:pPr>
              <w:spacing w:line="259" w:lineRule="auto"/>
            </w:pPr>
          </w:p>
          <w:p w:rsidR="00E817DF" w:rsidRDefault="00F4298A">
            <w:pPr>
              <w:spacing w:line="259" w:lineRule="auto"/>
            </w:pPr>
            <w:r>
              <w:rPr>
                <w:rFonts w:ascii="Arial" w:eastAsia="Arial" w:hAnsi="Arial" w:cs="Arial"/>
                <w:sz w:val="20"/>
                <w:szCs w:val="20"/>
              </w:rPr>
              <w:t>Weigh up how far the world needs a Messiah, expressing their own insights</w:t>
            </w:r>
          </w:p>
          <w:p w:rsidR="00E817DF" w:rsidRDefault="00E817DF">
            <w:pPr>
              <w:spacing w:after="160" w:line="259" w:lineRule="auto"/>
            </w:pPr>
          </w:p>
        </w:tc>
        <w:tc>
          <w:tcPr>
            <w:tcW w:w="5608" w:type="dxa"/>
          </w:tcPr>
          <w:p w:rsidR="00E817DF" w:rsidRDefault="00F4298A">
            <w:r>
              <w:rPr>
                <w:rFonts w:ascii="Arial" w:eastAsia="Arial" w:hAnsi="Arial" w:cs="Arial"/>
                <w:sz w:val="20"/>
                <w:szCs w:val="20"/>
              </w:rPr>
              <w:t xml:space="preserve">Jesus was a surprising person who turned expectations on their head. </w:t>
            </w:r>
          </w:p>
          <w:p w:rsidR="00E817DF" w:rsidRDefault="00F4298A">
            <w:r>
              <w:rPr>
                <w:rFonts w:ascii="Arial" w:eastAsia="Arial" w:hAnsi="Arial" w:cs="Arial"/>
                <w:sz w:val="20"/>
                <w:szCs w:val="20"/>
              </w:rPr>
              <w:t>Christians believe he was, and is: • A saviour who rescues through making peace with enemies • A humble, ordinary man yet the Son of God • Part of an older story yet the first chapter of</w:t>
            </w:r>
            <w:r>
              <w:rPr>
                <w:rFonts w:ascii="Arial" w:eastAsia="Arial" w:hAnsi="Arial" w:cs="Arial"/>
                <w:sz w:val="20"/>
                <w:szCs w:val="20"/>
              </w:rPr>
              <w:t xml:space="preserve"> a new story</w:t>
            </w:r>
          </w:p>
          <w:p w:rsidR="00E817DF" w:rsidRDefault="00E817DF"/>
          <w:p w:rsidR="00E817DF" w:rsidRDefault="00F4298A">
            <w:r>
              <w:rPr>
                <w:rFonts w:ascii="Arial" w:eastAsia="Arial" w:hAnsi="Arial" w:cs="Arial"/>
                <w:b/>
                <w:sz w:val="20"/>
                <w:szCs w:val="20"/>
              </w:rPr>
              <w:t xml:space="preserve">The entry into Jerusalem </w:t>
            </w:r>
          </w:p>
          <w:p w:rsidR="00E817DF" w:rsidRDefault="00F4298A">
            <w:r>
              <w:rPr>
                <w:rFonts w:ascii="Arial" w:eastAsia="Arial" w:hAnsi="Arial" w:cs="Arial"/>
                <w:sz w:val="20"/>
                <w:szCs w:val="20"/>
              </w:rPr>
              <w:t>The story of Jesus entering into Jerusalem is celebrated every year in Christian churches, just a few days before the end of Lent (explored in Units 1.5 and 2a.5). It is an important way for Christians to mark the st</w:t>
            </w:r>
            <w:r>
              <w:rPr>
                <w:rFonts w:ascii="Arial" w:eastAsia="Arial" w:hAnsi="Arial" w:cs="Arial"/>
                <w:sz w:val="20"/>
                <w:szCs w:val="20"/>
              </w:rPr>
              <w:t xml:space="preserve">art of Holy Week, when they consider who Jesus is, what happened to him, and what that means to Christians (i.e. Jesus as Saviour and Messiah). </w:t>
            </w:r>
          </w:p>
          <w:p w:rsidR="00E817DF" w:rsidRDefault="00F4298A">
            <w:r>
              <w:rPr>
                <w:rFonts w:ascii="Arial" w:eastAsia="Arial" w:hAnsi="Arial" w:cs="Arial"/>
                <w:sz w:val="20"/>
                <w:szCs w:val="20"/>
              </w:rPr>
              <w:t>Although Jesus is treated like a king as he enters Jerusalem, he behaves in a humble and peaceful manner by ent</w:t>
            </w:r>
            <w:r>
              <w:rPr>
                <w:rFonts w:ascii="Arial" w:eastAsia="Arial" w:hAnsi="Arial" w:cs="Arial"/>
                <w:sz w:val="20"/>
                <w:szCs w:val="20"/>
              </w:rPr>
              <w:t xml:space="preserve">ering into Jerusalem on a donkey, not like the idea of a regal king or someone who is going to fight off the Romans. Christians need to learn that their Messiah was humble and a peacemaker. </w:t>
            </w:r>
          </w:p>
          <w:p w:rsidR="00E817DF" w:rsidRDefault="00F4298A">
            <w:r>
              <w:rPr>
                <w:rFonts w:ascii="Arial" w:eastAsia="Arial" w:hAnsi="Arial" w:cs="Arial"/>
                <w:b/>
                <w:sz w:val="20"/>
                <w:szCs w:val="20"/>
              </w:rPr>
              <w:t>How Christians should demonstrate that they too are peacemakers l</w:t>
            </w:r>
            <w:r>
              <w:rPr>
                <w:rFonts w:ascii="Arial" w:eastAsia="Arial" w:hAnsi="Arial" w:cs="Arial"/>
                <w:b/>
                <w:sz w:val="20"/>
                <w:szCs w:val="20"/>
              </w:rPr>
              <w:t>ike their Messiah?</w:t>
            </w:r>
            <w:r>
              <w:rPr>
                <w:rFonts w:ascii="Arial" w:eastAsia="Arial" w:hAnsi="Arial" w:cs="Arial"/>
                <w:sz w:val="20"/>
                <w:szCs w:val="20"/>
              </w:rPr>
              <w:t xml:space="preserve"> Discuss what being a peacemaker means. </w:t>
            </w:r>
          </w:p>
          <w:p w:rsidR="00E817DF" w:rsidRDefault="00F4298A">
            <w:r>
              <w:rPr>
                <w:rFonts w:ascii="Arial" w:eastAsia="Arial" w:hAnsi="Arial" w:cs="Arial"/>
                <w:sz w:val="20"/>
                <w:szCs w:val="20"/>
              </w:rPr>
              <w:t xml:space="preserve">Share information about some contemporary Christians. Research into them and present a one minute contribution to an imaginary programme called </w:t>
            </w:r>
            <w:r>
              <w:rPr>
                <w:rFonts w:ascii="Arial" w:eastAsia="Arial" w:hAnsi="Arial" w:cs="Arial"/>
                <w:b/>
                <w:sz w:val="20"/>
                <w:szCs w:val="20"/>
              </w:rPr>
              <w:t>‘Followers of Jesus… how do they show peace?’</w:t>
            </w:r>
            <w:r>
              <w:rPr>
                <w:rFonts w:ascii="Arial" w:eastAsia="Arial" w:hAnsi="Arial" w:cs="Arial"/>
                <w:sz w:val="20"/>
                <w:szCs w:val="20"/>
              </w:rPr>
              <w:t xml:space="preserve"> Some ex</w:t>
            </w:r>
            <w:r>
              <w:rPr>
                <w:rFonts w:ascii="Arial" w:eastAsia="Arial" w:hAnsi="Arial" w:cs="Arial"/>
                <w:sz w:val="20"/>
                <w:szCs w:val="20"/>
              </w:rPr>
              <w:t>amples of people you can look into are the Amos Trust home-rebuilding programme in Palestine, Archbishop Desmond Tutu, the life of Owen Thomas. These three are outlined on Resource Sheet 5, or you might find some examples of your own. Chn to feedback findi</w:t>
            </w:r>
            <w:r>
              <w:rPr>
                <w:rFonts w:ascii="Arial" w:eastAsia="Arial" w:hAnsi="Arial" w:cs="Arial"/>
                <w:sz w:val="20"/>
                <w:szCs w:val="20"/>
              </w:rPr>
              <w:t>ngs- presentation of time.</w:t>
            </w:r>
          </w:p>
        </w:tc>
        <w:tc>
          <w:tcPr>
            <w:tcW w:w="4019" w:type="dxa"/>
          </w:tcPr>
          <w:p w:rsidR="00E817DF" w:rsidRDefault="00F4298A">
            <w:r>
              <w:rPr>
                <w:rFonts w:ascii="Arial" w:eastAsia="Arial" w:hAnsi="Arial" w:cs="Arial"/>
                <w:b/>
                <w:color w:val="00B050"/>
                <w:sz w:val="20"/>
                <w:szCs w:val="20"/>
              </w:rPr>
              <w:t>Understanding</w:t>
            </w:r>
          </w:p>
          <w:p w:rsidR="00E817DF" w:rsidRDefault="00F4298A">
            <w:r>
              <w:rPr>
                <w:rFonts w:ascii="Arial" w:eastAsia="Arial" w:hAnsi="Arial" w:cs="Arial"/>
                <w:b/>
                <w:color w:val="00B050"/>
                <w:sz w:val="20"/>
                <w:szCs w:val="20"/>
              </w:rPr>
              <w:t>Applying</w:t>
            </w:r>
          </w:p>
          <w:p w:rsidR="00E817DF" w:rsidRDefault="00F4298A">
            <w:r>
              <w:rPr>
                <w:rFonts w:ascii="Arial" w:eastAsia="Arial" w:hAnsi="Arial" w:cs="Arial"/>
                <w:b/>
                <w:color w:val="00B050"/>
                <w:sz w:val="20"/>
                <w:szCs w:val="20"/>
              </w:rPr>
              <w:t>Analysing</w:t>
            </w:r>
          </w:p>
          <w:p w:rsidR="00E817DF" w:rsidRDefault="00E817DF"/>
          <w:p w:rsidR="00E817DF" w:rsidRDefault="00F4298A">
            <w:r>
              <w:rPr>
                <w:rFonts w:ascii="Arial" w:eastAsia="Arial" w:hAnsi="Arial" w:cs="Arial"/>
                <w:color w:val="00B050"/>
                <w:sz w:val="20"/>
                <w:szCs w:val="20"/>
              </w:rPr>
              <w:t>Can the children:</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Christian views of Jesus?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Understand the importance of Jesus to Christians?</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Analyse the example that Jesus sets for Christians and how they should live?</w:t>
            </w:r>
          </w:p>
          <w:p w:rsidR="00E817DF" w:rsidRDefault="00F4298A">
            <w:pPr>
              <w:numPr>
                <w:ilvl w:val="0"/>
                <w:numId w:val="1"/>
              </w:numPr>
              <w:spacing w:line="276" w:lineRule="auto"/>
              <w:ind w:hanging="360"/>
              <w:contextualSpacing/>
              <w:rPr>
                <w:color w:val="00B050"/>
                <w:sz w:val="20"/>
                <w:szCs w:val="20"/>
              </w:rPr>
            </w:pPr>
            <w:r>
              <w:rPr>
                <w:rFonts w:ascii="Arial" w:eastAsia="Arial" w:hAnsi="Arial" w:cs="Arial"/>
                <w:color w:val="00B050"/>
                <w:sz w:val="20"/>
                <w:szCs w:val="20"/>
              </w:rPr>
              <w:t>Research examples of contemporary Christians and explain findings?</w:t>
            </w:r>
          </w:p>
          <w:p w:rsidR="00E817DF" w:rsidRDefault="00E817DF">
            <w:pPr>
              <w:spacing w:line="276" w:lineRule="auto"/>
            </w:pPr>
          </w:p>
          <w:p w:rsidR="00E817DF" w:rsidRDefault="00E817DF"/>
        </w:tc>
        <w:tc>
          <w:tcPr>
            <w:tcW w:w="2867" w:type="dxa"/>
          </w:tcPr>
          <w:p w:rsidR="00E817DF" w:rsidRDefault="00F4298A">
            <w:r>
              <w:rPr>
                <w:rFonts w:ascii="Arial" w:eastAsia="Arial" w:hAnsi="Arial" w:cs="Arial"/>
                <w:sz w:val="20"/>
                <w:szCs w:val="20"/>
              </w:rPr>
              <w:t>Resource Sheet 5</w:t>
            </w:r>
          </w:p>
          <w:p w:rsidR="00E817DF" w:rsidRDefault="00E817DF"/>
          <w:p w:rsidR="00E817DF" w:rsidRDefault="00F4298A">
            <w:r>
              <w:rPr>
                <w:rFonts w:ascii="Arial" w:eastAsia="Arial" w:hAnsi="Arial" w:cs="Arial"/>
                <w:sz w:val="20"/>
                <w:szCs w:val="20"/>
              </w:rPr>
              <w:t>Lion Storyteller Bible Jesus enters Jerusalem</w:t>
            </w:r>
          </w:p>
          <w:p w:rsidR="00E817DF" w:rsidRDefault="00E817DF"/>
          <w:p w:rsidR="00E817DF" w:rsidRDefault="00E817DF"/>
          <w:p w:rsidR="00E817DF" w:rsidRDefault="00E817DF"/>
        </w:tc>
      </w:tr>
      <w:tr w:rsidR="00E817DF">
        <w:tc>
          <w:tcPr>
            <w:tcW w:w="1680" w:type="dxa"/>
          </w:tcPr>
          <w:p w:rsidR="00E817DF" w:rsidRDefault="00F4298A">
            <w:r>
              <w:rPr>
                <w:rFonts w:ascii="Arial" w:eastAsia="Arial" w:hAnsi="Arial" w:cs="Arial"/>
                <w:sz w:val="20"/>
                <w:szCs w:val="20"/>
              </w:rPr>
              <w:t xml:space="preserve">Lesson 6 </w:t>
            </w:r>
          </w:p>
          <w:p w:rsidR="00E817DF" w:rsidRDefault="00F4298A">
            <w:r>
              <w:rPr>
                <w:rFonts w:ascii="Arial" w:eastAsia="Arial" w:hAnsi="Arial" w:cs="Arial"/>
                <w:b/>
                <w:color w:val="0070C0"/>
                <w:sz w:val="20"/>
                <w:szCs w:val="20"/>
              </w:rPr>
              <w:t>Assessment Tasks</w:t>
            </w:r>
          </w:p>
          <w:p w:rsidR="00E817DF" w:rsidRDefault="00F4298A">
            <w:pPr>
              <w:spacing w:line="259" w:lineRule="auto"/>
            </w:pPr>
            <w:r>
              <w:rPr>
                <w:rFonts w:ascii="Arial" w:eastAsia="Arial" w:hAnsi="Arial" w:cs="Arial"/>
                <w:sz w:val="20"/>
                <w:szCs w:val="20"/>
              </w:rPr>
              <w:t>.</w:t>
            </w:r>
          </w:p>
          <w:p w:rsidR="00E817DF" w:rsidRDefault="00F4298A">
            <w:pPr>
              <w:spacing w:line="259" w:lineRule="auto"/>
            </w:pPr>
            <w:r>
              <w:rPr>
                <w:rFonts w:ascii="Arial" w:eastAsia="Arial" w:hAnsi="Arial" w:cs="Arial"/>
                <w:sz w:val="20"/>
                <w:szCs w:val="20"/>
              </w:rPr>
              <w:t>Weigh up how far the world needs a Messiah, expressing their own insights</w:t>
            </w:r>
          </w:p>
        </w:tc>
        <w:tc>
          <w:tcPr>
            <w:tcW w:w="5608" w:type="dxa"/>
          </w:tcPr>
          <w:p w:rsidR="00E817DF" w:rsidRDefault="00F4298A">
            <w:r>
              <w:rPr>
                <w:rFonts w:ascii="Arial" w:eastAsia="Arial" w:hAnsi="Arial" w:cs="Arial"/>
                <w:sz w:val="20"/>
                <w:szCs w:val="20"/>
              </w:rPr>
              <w:t>So Christians do think Jesus is the Messiah and Jewish people are still waiting for a messiah. Remind the pupils about why Christians think Jesus is the Messiah.</w:t>
            </w:r>
          </w:p>
          <w:p w:rsidR="00E817DF" w:rsidRDefault="00E817DF">
            <w:pPr>
              <w:spacing w:line="259" w:lineRule="auto"/>
            </w:pPr>
          </w:p>
          <w:p w:rsidR="00E817DF" w:rsidRDefault="00E817DF">
            <w:pPr>
              <w:spacing w:line="259" w:lineRule="auto"/>
            </w:pPr>
          </w:p>
          <w:p w:rsidR="00E817DF" w:rsidRDefault="00E817DF">
            <w:pPr>
              <w:spacing w:line="259" w:lineRule="auto"/>
            </w:pPr>
          </w:p>
        </w:tc>
        <w:tc>
          <w:tcPr>
            <w:tcW w:w="4019" w:type="dxa"/>
          </w:tcPr>
          <w:p w:rsidR="00E817DF" w:rsidRDefault="00F4298A">
            <w:r>
              <w:rPr>
                <w:rFonts w:ascii="Arial" w:eastAsia="Arial" w:hAnsi="Arial" w:cs="Arial"/>
                <w:color w:val="00B050"/>
                <w:sz w:val="20"/>
                <w:szCs w:val="20"/>
              </w:rPr>
              <w:t>Choose from the following assessment tasks:</w:t>
            </w:r>
          </w:p>
          <w:p w:rsidR="00E817DF" w:rsidRDefault="00F4298A">
            <w:r>
              <w:rPr>
                <w:rFonts w:ascii="Arial" w:eastAsia="Arial" w:hAnsi="Arial" w:cs="Arial"/>
                <w:b/>
                <w:color w:val="00B050"/>
                <w:sz w:val="20"/>
                <w:szCs w:val="20"/>
              </w:rPr>
              <w:t>Applying</w:t>
            </w:r>
          </w:p>
          <w:p w:rsidR="00E817DF" w:rsidRDefault="00F4298A">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Share the statement: ‘The world doesn’t need a messiah — it just needs people to love each other.’ Give pupils an opportunity to weigh up different responses to the quotation, offering ideas ‘on the one hand’ and ‘on the other hand’. Make links to their le</w:t>
            </w:r>
            <w:r>
              <w:rPr>
                <w:rFonts w:ascii="Arial" w:eastAsia="Arial" w:hAnsi="Arial" w:cs="Arial"/>
                <w:color w:val="389C14"/>
                <w:sz w:val="20"/>
                <w:szCs w:val="20"/>
              </w:rPr>
              <w:t xml:space="preserve">arning about Jesus as Messiah and Son of God, and write a balanced argument.  </w:t>
            </w:r>
          </w:p>
          <w:p w:rsidR="00E817DF" w:rsidRDefault="00F4298A">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Write a persuasive piece to explain why Jesus is the Messiah from a Christian point of view or why he is not from a Jewish point of view- draw upon knowledge, key pieces of scri</w:t>
            </w:r>
            <w:r>
              <w:rPr>
                <w:rFonts w:ascii="Arial" w:eastAsia="Arial" w:hAnsi="Arial" w:cs="Arial"/>
                <w:color w:val="389C14"/>
                <w:sz w:val="20"/>
                <w:szCs w:val="20"/>
              </w:rPr>
              <w:t>pture, learning throughout the unit</w:t>
            </w:r>
          </w:p>
          <w:p w:rsidR="00E817DF" w:rsidRDefault="00F4298A">
            <w:r>
              <w:rPr>
                <w:rFonts w:ascii="Arial" w:eastAsia="Arial" w:hAnsi="Arial" w:cs="Arial"/>
                <w:b/>
                <w:color w:val="00B050"/>
                <w:sz w:val="20"/>
                <w:szCs w:val="20"/>
              </w:rPr>
              <w:t>Creating</w:t>
            </w:r>
          </w:p>
          <w:p w:rsidR="00E817DF" w:rsidRDefault="00F4298A">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A poster for an ad campaign to explain why Jesus is the messiah and the importance of Christmas</w:t>
            </w:r>
          </w:p>
          <w:p w:rsidR="00E817DF" w:rsidRDefault="00F4298A">
            <w:r>
              <w:rPr>
                <w:rFonts w:ascii="Arial" w:eastAsia="Arial" w:hAnsi="Arial" w:cs="Arial"/>
                <w:color w:val="389C14"/>
                <w:sz w:val="20"/>
                <w:szCs w:val="20"/>
              </w:rPr>
              <w:t xml:space="preserve"> </w:t>
            </w:r>
          </w:p>
          <w:p w:rsidR="00E817DF" w:rsidRDefault="00E817DF"/>
          <w:p w:rsidR="00E817DF" w:rsidRDefault="00E817DF"/>
        </w:tc>
        <w:tc>
          <w:tcPr>
            <w:tcW w:w="2867" w:type="dxa"/>
          </w:tcPr>
          <w:p w:rsidR="00E817DF" w:rsidRDefault="00E817DF"/>
        </w:tc>
      </w:tr>
    </w:tbl>
    <w:p w:rsidR="00E817DF" w:rsidRDefault="00F4298A">
      <w:pPr>
        <w:spacing w:after="160" w:line="259" w:lineRule="auto"/>
      </w:pPr>
      <w:r>
        <w:rPr>
          <w:rFonts w:ascii="Arial" w:eastAsia="Arial" w:hAnsi="Arial" w:cs="Arial"/>
        </w:rPr>
        <w:t xml:space="preserve">OUTCOMES BY THE END OF THIS UNIT, PUPILS ARE EXPECTED TO BE ABLE TO: </w:t>
      </w:r>
    </w:p>
    <w:p w:rsidR="00E817DF" w:rsidRDefault="00F4298A">
      <w:pPr>
        <w:numPr>
          <w:ilvl w:val="0"/>
          <w:numId w:val="5"/>
        </w:numPr>
        <w:spacing w:after="0" w:line="259" w:lineRule="auto"/>
        <w:ind w:hanging="360"/>
        <w:contextualSpacing/>
        <w:rPr>
          <w:b/>
          <w:color w:val="8B008B"/>
          <w:sz w:val="20"/>
          <w:szCs w:val="20"/>
        </w:rPr>
      </w:pPr>
      <w:r>
        <w:rPr>
          <w:rFonts w:ascii="Arial" w:eastAsia="Arial" w:hAnsi="Arial" w:cs="Arial"/>
          <w:b/>
          <w:color w:val="8B008B"/>
          <w:sz w:val="20"/>
          <w:szCs w:val="20"/>
        </w:rPr>
        <w:t>Explain the place of Incarnation and Messiah within the ‘big story’ of the Bible.</w:t>
      </w:r>
    </w:p>
    <w:p w:rsidR="00E817DF" w:rsidRDefault="00F4298A">
      <w:pPr>
        <w:numPr>
          <w:ilvl w:val="0"/>
          <w:numId w:val="5"/>
        </w:numPr>
        <w:spacing w:after="0" w:line="259" w:lineRule="auto"/>
        <w:ind w:hanging="360"/>
        <w:contextualSpacing/>
        <w:rPr>
          <w:b/>
          <w:color w:val="8B008B"/>
          <w:sz w:val="20"/>
          <w:szCs w:val="20"/>
        </w:rPr>
      </w:pPr>
      <w:r>
        <w:rPr>
          <w:rFonts w:ascii="Arial" w:eastAsia="Arial" w:hAnsi="Arial" w:cs="Arial"/>
          <w:b/>
          <w:color w:val="8B008B"/>
          <w:sz w:val="20"/>
          <w:szCs w:val="20"/>
        </w:rPr>
        <w:t xml:space="preserve">Identify Gospel and prophecy texts, using technical terms. </w:t>
      </w:r>
    </w:p>
    <w:p w:rsidR="00E817DF" w:rsidRDefault="00F4298A">
      <w:pPr>
        <w:numPr>
          <w:ilvl w:val="0"/>
          <w:numId w:val="5"/>
        </w:numPr>
        <w:spacing w:after="0" w:line="259" w:lineRule="auto"/>
        <w:ind w:hanging="360"/>
        <w:contextualSpacing/>
        <w:rPr>
          <w:b/>
          <w:color w:val="8B008B"/>
          <w:sz w:val="20"/>
          <w:szCs w:val="20"/>
        </w:rPr>
      </w:pPr>
      <w:r>
        <w:rPr>
          <w:rFonts w:ascii="Arial" w:eastAsia="Arial" w:hAnsi="Arial" w:cs="Arial"/>
          <w:b/>
          <w:color w:val="8B008B"/>
          <w:sz w:val="20"/>
          <w:szCs w:val="20"/>
        </w:rPr>
        <w:t xml:space="preserve">Explain connections between biblical texts, Incarnation and Messiah, using theological terms. </w:t>
      </w:r>
    </w:p>
    <w:p w:rsidR="00E817DF" w:rsidRDefault="00F4298A">
      <w:pPr>
        <w:numPr>
          <w:ilvl w:val="0"/>
          <w:numId w:val="5"/>
        </w:numPr>
        <w:spacing w:after="0" w:line="259" w:lineRule="auto"/>
        <w:ind w:hanging="360"/>
        <w:contextualSpacing/>
        <w:rPr>
          <w:b/>
          <w:color w:val="FF00FF"/>
          <w:sz w:val="20"/>
          <w:szCs w:val="20"/>
        </w:rPr>
      </w:pPr>
      <w:r>
        <w:rPr>
          <w:rFonts w:ascii="Arial" w:eastAsia="Arial" w:hAnsi="Arial" w:cs="Arial"/>
          <w:b/>
          <w:color w:val="FF00FF"/>
          <w:sz w:val="20"/>
          <w:szCs w:val="20"/>
        </w:rPr>
        <w:t>Show how Christians</w:t>
      </w:r>
      <w:r>
        <w:rPr>
          <w:rFonts w:ascii="Arial" w:eastAsia="Arial" w:hAnsi="Arial" w:cs="Arial"/>
          <w:b/>
          <w:color w:val="FF00FF"/>
          <w:sz w:val="20"/>
          <w:szCs w:val="20"/>
        </w:rPr>
        <w:t xml:space="preserve"> put their beliefs about Jesus’ Incarnation into practice in different ways in celebrating Christmas. </w:t>
      </w:r>
    </w:p>
    <w:p w:rsidR="00E817DF" w:rsidRDefault="00F4298A">
      <w:pPr>
        <w:numPr>
          <w:ilvl w:val="0"/>
          <w:numId w:val="5"/>
        </w:numPr>
        <w:spacing w:after="0" w:line="259" w:lineRule="auto"/>
        <w:ind w:hanging="360"/>
        <w:contextualSpacing/>
        <w:rPr>
          <w:b/>
          <w:color w:val="FF00FF"/>
          <w:sz w:val="20"/>
          <w:szCs w:val="20"/>
        </w:rPr>
      </w:pPr>
      <w:r>
        <w:rPr>
          <w:rFonts w:ascii="Arial" w:eastAsia="Arial" w:hAnsi="Arial" w:cs="Arial"/>
          <w:b/>
          <w:color w:val="FF00FF"/>
          <w:sz w:val="20"/>
          <w:szCs w:val="20"/>
        </w:rPr>
        <w:t xml:space="preserve">Comment on how the idea that Jesus is the Messiah makes sense in the wider story of the Bible. </w:t>
      </w:r>
    </w:p>
    <w:p w:rsidR="00E817DF" w:rsidRDefault="00F4298A">
      <w:pPr>
        <w:numPr>
          <w:ilvl w:val="0"/>
          <w:numId w:val="5"/>
        </w:numPr>
        <w:spacing w:after="0" w:line="259" w:lineRule="auto"/>
        <w:ind w:hanging="360"/>
        <w:contextualSpacing/>
        <w:rPr>
          <w:b/>
          <w:color w:val="00B050"/>
          <w:sz w:val="20"/>
          <w:szCs w:val="20"/>
        </w:rPr>
      </w:pPr>
      <w:r>
        <w:rPr>
          <w:rFonts w:ascii="Arial" w:eastAsia="Arial" w:hAnsi="Arial" w:cs="Arial"/>
          <w:b/>
          <w:color w:val="00B050"/>
          <w:sz w:val="20"/>
          <w:szCs w:val="20"/>
        </w:rPr>
        <w:t>Weigh up how far the idea that Jesus is the Messiah — a S</w:t>
      </w:r>
      <w:r>
        <w:rPr>
          <w:rFonts w:ascii="Arial" w:eastAsia="Arial" w:hAnsi="Arial" w:cs="Arial"/>
          <w:b/>
          <w:color w:val="00B050"/>
          <w:sz w:val="20"/>
          <w:szCs w:val="20"/>
        </w:rPr>
        <w:t>aviour from God — is important in the world today and, if it is true, what difference that might make in people’s lives</w:t>
      </w:r>
    </w:p>
    <w:p w:rsidR="00E817DF" w:rsidRDefault="00F4298A">
      <w:pPr>
        <w:spacing w:after="160" w:line="259" w:lineRule="auto"/>
      </w:pPr>
      <w:r>
        <w:rPr>
          <w:rFonts w:ascii="Arial" w:eastAsia="Arial" w:hAnsi="Arial" w:cs="Arial"/>
        </w:rPr>
        <w:t>DIGGING DEEPER OUTCOMES:</w:t>
      </w:r>
    </w:p>
    <w:p w:rsidR="00E817DF" w:rsidRDefault="00F4298A">
      <w:pPr>
        <w:numPr>
          <w:ilvl w:val="0"/>
          <w:numId w:val="4"/>
        </w:numPr>
        <w:spacing w:after="0" w:line="259" w:lineRule="auto"/>
        <w:ind w:hanging="360"/>
        <w:contextualSpacing/>
        <w:rPr>
          <w:b/>
          <w:color w:val="8B008B"/>
          <w:sz w:val="20"/>
          <w:szCs w:val="20"/>
        </w:rPr>
      </w:pPr>
      <w:r>
        <w:rPr>
          <w:rFonts w:ascii="Arial" w:eastAsia="Arial" w:hAnsi="Arial" w:cs="Arial"/>
          <w:b/>
          <w:color w:val="8B008B"/>
          <w:sz w:val="20"/>
          <w:szCs w:val="20"/>
        </w:rPr>
        <w:t>Explain connections between biblical texts and the idea of Jesus as Messiah, using theological terms</w:t>
      </w:r>
    </w:p>
    <w:p w:rsidR="00E817DF" w:rsidRDefault="00F4298A">
      <w:pPr>
        <w:numPr>
          <w:ilvl w:val="0"/>
          <w:numId w:val="4"/>
        </w:numPr>
        <w:spacing w:after="0" w:line="259" w:lineRule="auto"/>
        <w:ind w:hanging="360"/>
        <w:contextualSpacing/>
        <w:rPr>
          <w:b/>
          <w:color w:val="FF00FF"/>
          <w:sz w:val="20"/>
          <w:szCs w:val="20"/>
        </w:rPr>
      </w:pPr>
      <w:r>
        <w:rPr>
          <w:rFonts w:ascii="Arial" w:eastAsia="Arial" w:hAnsi="Arial" w:cs="Arial"/>
          <w:b/>
          <w:color w:val="FF00FF"/>
          <w:sz w:val="20"/>
          <w:szCs w:val="20"/>
        </w:rPr>
        <w:t>Make clear</w:t>
      </w:r>
      <w:r>
        <w:rPr>
          <w:rFonts w:ascii="Arial" w:eastAsia="Arial" w:hAnsi="Arial" w:cs="Arial"/>
          <w:b/>
          <w:color w:val="FF00FF"/>
          <w:sz w:val="20"/>
          <w:szCs w:val="20"/>
        </w:rPr>
        <w:t xml:space="preserve"> connections between the texts and what Christians believe about Jesus as Messiah; for example, how they celebrate Palm Sunday</w:t>
      </w:r>
    </w:p>
    <w:p w:rsidR="00E817DF" w:rsidRDefault="00F4298A">
      <w:pPr>
        <w:numPr>
          <w:ilvl w:val="0"/>
          <w:numId w:val="4"/>
        </w:numPr>
        <w:spacing w:after="0" w:line="259" w:lineRule="auto"/>
        <w:ind w:hanging="360"/>
        <w:contextualSpacing/>
        <w:rPr>
          <w:b/>
          <w:color w:val="FF00FF"/>
          <w:sz w:val="20"/>
          <w:szCs w:val="20"/>
        </w:rPr>
      </w:pPr>
      <w:r>
        <w:rPr>
          <w:rFonts w:ascii="Arial" w:eastAsia="Arial" w:hAnsi="Arial" w:cs="Arial"/>
          <w:b/>
          <w:color w:val="FF00FF"/>
          <w:sz w:val="20"/>
          <w:szCs w:val="20"/>
        </w:rPr>
        <w:t xml:space="preserve">Show how Christians express their beliefs about Jesus as Prince of Peace and as one who transforms lives, through bringing peace </w:t>
      </w:r>
      <w:r>
        <w:rPr>
          <w:rFonts w:ascii="Arial" w:eastAsia="Arial" w:hAnsi="Arial" w:cs="Arial"/>
          <w:b/>
          <w:color w:val="FF00FF"/>
          <w:sz w:val="20"/>
          <w:szCs w:val="20"/>
        </w:rPr>
        <w:t>and transformation in the world</w:t>
      </w:r>
    </w:p>
    <w:p w:rsidR="00E817DF" w:rsidRDefault="00F4298A">
      <w:pPr>
        <w:numPr>
          <w:ilvl w:val="0"/>
          <w:numId w:val="4"/>
        </w:numPr>
        <w:spacing w:after="0" w:line="259" w:lineRule="auto"/>
        <w:ind w:hanging="360"/>
        <w:contextualSpacing/>
        <w:rPr>
          <w:b/>
          <w:color w:val="00B050"/>
          <w:sz w:val="20"/>
          <w:szCs w:val="20"/>
        </w:rPr>
      </w:pPr>
      <w:r>
        <w:rPr>
          <w:rFonts w:ascii="Arial" w:eastAsia="Arial" w:hAnsi="Arial" w:cs="Arial"/>
          <w:b/>
          <w:color w:val="00B050"/>
          <w:sz w:val="20"/>
          <w:szCs w:val="20"/>
        </w:rPr>
        <w:t>Weigh up how far the world needs a Messiah, expressing their own insights</w:t>
      </w:r>
    </w:p>
    <w:sectPr w:rsidR="00E817DF">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2E08"/>
    <w:multiLevelType w:val="multilevel"/>
    <w:tmpl w:val="6340006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
    <w:nsid w:val="4A992238"/>
    <w:multiLevelType w:val="multilevel"/>
    <w:tmpl w:val="F56CE8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CBF795A"/>
    <w:multiLevelType w:val="multilevel"/>
    <w:tmpl w:val="93F0DA4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nsid w:val="51C82959"/>
    <w:multiLevelType w:val="multilevel"/>
    <w:tmpl w:val="C68EA75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62BF0380"/>
    <w:multiLevelType w:val="multilevel"/>
    <w:tmpl w:val="C7BE66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
    <w:nsid w:val="781D4185"/>
    <w:multiLevelType w:val="multilevel"/>
    <w:tmpl w:val="B9FEE20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3"/>
  </w:num>
  <w:num w:numId="2">
    <w:abstractNumId w:val="1"/>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E817DF"/>
    <w:rsid w:val="00E817DF"/>
    <w:rsid w:val="00F42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artbible.info/art/large/21.html" TargetMode="External"/><Relationship Id="rId3" Type="http://schemas.microsoft.com/office/2007/relationships/stylesWithEffects" Target="stylesWithEffects.xml"/><Relationship Id="rId7" Type="http://schemas.openxmlformats.org/officeDocument/2006/relationships/hyperlink" Target="http://www.artbible.info/art/large/61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obrogers.me/2013/10/25/blessing-the-foodways-to-say-grace-before-meal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2514</Words>
  <Characters>14332</Characters>
  <Application>Microsoft Office Word</Application>
  <DocSecurity>0</DocSecurity>
  <Lines>119</Lines>
  <Paragraphs>33</Paragraphs>
  <ScaleCrop>false</ScaleCrop>
  <Company/>
  <LinksUpToDate>false</LinksUpToDate>
  <CharactersWithSpaces>16813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2016-08-30T19:14:00Z</dcterms:created>
  <dcterms:modified xsi:type="dcterms:W3CDTF">2016-08-30T19:14:00Z</dcterms:modified>
</cp:coreProperties>
</file>