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7038F" w:rsidRDefault="0047038F">
      <w:r>
        <w:rPr>
          <w:noProof/>
          <w:lang w:val="en-US"/>
        </w:rPr>
        <mc:AlternateContent>
          <mc:Choice Requires="wps">
            <w:drawing>
              <wp:anchor distT="0" distB="0" distL="114300" distR="114300" simplePos="0" relativeHeight="251659264" behindDoc="0" locked="0" layoutInCell="1" allowOverlap="1" wp14:anchorId="5B131434" wp14:editId="05FAE73C">
                <wp:simplePos x="0" y="0"/>
                <wp:positionH relativeFrom="column">
                  <wp:posOffset>0</wp:posOffset>
                </wp:positionH>
                <wp:positionV relativeFrom="paragraph">
                  <wp:posOffset>-350876</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7038F" w:rsidRPr="0047038F" w:rsidRDefault="0047038F" w:rsidP="0047038F">
                            <w:pPr>
                              <w:jc w:val="center"/>
                              <w:rPr>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Plymouth RE Conference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type w14:anchorId="5B131434" id="_x0000_t202" coordsize="21600,21600" o:spt="202" path="m,l,21600r21600,l21600,xe">
                <v:stroke joinstyle="miter"/>
                <v:path gradientshapeok="t" o:connecttype="rect"/>
              </v:shapetype>
              <v:shape id="Text Box 1" o:spid="_x0000_s1026" type="#_x0000_t202" style="position:absolute;margin-left:0;margin-top:-27.6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" filled="f" stroked="f">
                <v:textbox style="mso-fit-shape-to-text:t">
                  <w:txbxContent>
                    <w:p w:rsidR="0047038F" w:rsidRPr="0047038F" w:rsidRDefault="0047038F" w:rsidP="0047038F">
                      <w:pPr>
                        <w:jc w:val="center"/>
                        <w:rPr>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b/>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Plymouth RE Conference</w:t>
                      </w:r>
                    </w:p>
                  </w:txbxContent>
                </v:textbox>
              </v:shape>
            </w:pict>
          </mc:Fallback>
        </mc:AlternateContent>
      </w:r>
    </w:p>
    <w:p w:rsidR="0047038F" w:rsidRPr="0047038F" w:rsidRDefault="0047038F" w:rsidP="0047038F">
      <w:pPr>
        <w:jc w:val="center"/>
        <w:rPr>
          <w:rFonts w:ascii="Agency FB" w:hAnsi="Agency FB"/>
          <w:sz w:val="36"/>
        </w:rPr>
      </w:pPr>
      <w:r w:rsidRPr="0047038F">
        <w:rPr>
          <w:rFonts w:ascii="Agency FB" w:hAnsi="Agency FB"/>
          <w:sz w:val="36"/>
        </w:rPr>
        <w:t>12</w:t>
      </w:r>
      <w:r w:rsidRPr="0047038F">
        <w:rPr>
          <w:rFonts w:ascii="Agency FB" w:hAnsi="Agency FB"/>
          <w:sz w:val="36"/>
          <w:vertAlign w:val="superscript"/>
        </w:rPr>
        <w:t>th</w:t>
      </w:r>
      <w:r w:rsidRPr="0047038F">
        <w:rPr>
          <w:rFonts w:ascii="Agency FB" w:hAnsi="Agency FB"/>
          <w:sz w:val="36"/>
        </w:rPr>
        <w:t xml:space="preserve"> May 2017 –The Copthorne Hotel </w:t>
      </w:r>
    </w:p>
    <w:p w:rsidR="0047038F" w:rsidRDefault="0047038F">
      <w:r>
        <w:rPr>
          <w:noProof/>
          <w:lang w:val="en-US"/>
        </w:rPr>
        <w:drawing>
          <wp:anchor distT="0" distB="0" distL="114300" distR="114300" simplePos="0" relativeHeight="251660288" behindDoc="0" locked="0" layoutInCell="1" allowOverlap="1" wp14:anchorId="72F85064" wp14:editId="3B3107BC">
            <wp:simplePos x="0" y="0"/>
            <wp:positionH relativeFrom="column">
              <wp:posOffset>49707</wp:posOffset>
            </wp:positionH>
            <wp:positionV relativeFrom="paragraph">
              <wp:posOffset>401320</wp:posOffset>
            </wp:positionV>
            <wp:extent cx="1438275" cy="11493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438275" cy="1149350"/>
                    </a:xfrm>
                    <a:prstGeom prst="rect">
                      <a:avLst/>
                    </a:prstGeom>
                  </pic:spPr>
                </pic:pic>
              </a:graphicData>
            </a:graphic>
            <wp14:sizeRelH relativeFrom="page">
              <wp14:pctWidth>0</wp14:pctWidth>
            </wp14:sizeRelH>
            <wp14:sizeRelV relativeFrom="page">
              <wp14:pctHeight>0</wp14:pctHeight>
            </wp14:sizeRelV>
          </wp:anchor>
        </w:drawing>
      </w:r>
      <w:r>
        <w:t>Plymouth RE conference is back for its third year.  This year, Lat Blaylock will be joined by Deborah Weston O.B.E.</w:t>
      </w:r>
    </w:p>
    <w:p w:rsidR="0047038F" w:rsidRDefault="0047038F" w:rsidP="0047038F">
      <w:pPr>
        <w:tabs>
          <w:tab w:val="center" w:pos="4513"/>
        </w:tabs>
        <w:jc w:val="right"/>
      </w:pPr>
      <w:r>
        <w:rPr>
          <w:noProof/>
          <w:lang w:val="en-US"/>
        </w:rPr>
        <mc:AlternateContent>
          <mc:Choice Requires="wps">
            <w:drawing>
              <wp:anchor distT="0" distB="0" distL="114300" distR="114300" simplePos="0" relativeHeight="251664384" behindDoc="0" locked="0" layoutInCell="1" allowOverlap="1" wp14:anchorId="10F0E56A" wp14:editId="049DDDB1">
                <wp:simplePos x="0" y="0"/>
                <wp:positionH relativeFrom="column">
                  <wp:posOffset>2721254</wp:posOffset>
                </wp:positionH>
                <wp:positionV relativeFrom="paragraph">
                  <wp:posOffset>117043</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7038F" w:rsidRPr="0047038F" w:rsidRDefault="0047038F" w:rsidP="0047038F">
                            <w:pPr>
                              <w:tabs>
                                <w:tab w:val="center" w:pos="4513"/>
                              </w:tabs>
                              <w:jc w:val="center"/>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Only </w:t>
                            </w:r>
                          </w:p>
                          <w:p w:rsidR="0047038F" w:rsidRPr="0047038F" w:rsidRDefault="0047038F" w:rsidP="0047038F">
                            <w:pPr>
                              <w:tabs>
                                <w:tab w:val="center" w:pos="4513"/>
                              </w:tabs>
                              <w:jc w:val="center"/>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 w14:anchorId="10F0E56A" id="Text Box 5" o:spid="_x0000_s1027" type="#_x0000_t202" style="position:absolute;left:0;text-align:left;margin-left:214.25pt;margin-top:9.2pt;width:2in;height:2in;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" filled="f" stroked="f">
                <v:textbox style="mso-fit-shape-to-text:t">
                  <w:txbxContent>
                    <w:p w:rsidR="0047038F" w:rsidRPr="0047038F" w:rsidRDefault="0047038F" w:rsidP="0047038F">
                      <w:pPr>
                        <w:tabs>
                          <w:tab w:val="center" w:pos="4513"/>
                        </w:tabs>
                        <w:jc w:val="center"/>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Only </w:t>
                      </w:r>
                    </w:p>
                    <w:p w:rsidR="0047038F" w:rsidRPr="0047038F" w:rsidRDefault="0047038F" w:rsidP="0047038F">
                      <w:pPr>
                        <w:tabs>
                          <w:tab w:val="center" w:pos="4513"/>
                        </w:tabs>
                        <w:jc w:val="center"/>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40"/>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£110</w:t>
                      </w:r>
                    </w:p>
                  </w:txbxContent>
                </v:textbox>
              </v:shape>
            </w:pict>
          </mc:Fallback>
        </mc:AlternateContent>
      </w:r>
      <w:r>
        <w:rPr>
          <w:noProof/>
          <w:lang w:val="en-US"/>
        </w:rPr>
        <mc:AlternateContent>
          <mc:Choice Requires="wps">
            <w:drawing>
              <wp:anchor distT="0" distB="0" distL="114300" distR="114300" simplePos="0" relativeHeight="251662336" behindDoc="0" locked="0" layoutInCell="1" allowOverlap="1" wp14:anchorId="3DD78448" wp14:editId="0FFA82B8">
                <wp:simplePos x="0" y="0"/>
                <wp:positionH relativeFrom="column">
                  <wp:posOffset>1821485</wp:posOffset>
                </wp:positionH>
                <wp:positionV relativeFrom="paragraph">
                  <wp:posOffset>-229</wp:posOffset>
                </wp:positionV>
                <wp:extent cx="2560320" cy="1082650"/>
                <wp:effectExtent l="19050" t="0" r="30480" b="22860"/>
                <wp:wrapNone/>
                <wp:docPr id="4" name="Down Ribbon 4"/>
                <wp:cNvGraphicFramePr/>
                <a:graphic xmlns:a="http://schemas.openxmlformats.org/drawingml/2006/main">
                  <a:graphicData uri="http://schemas.microsoft.com/office/word/2010/wordprocessingShape">
                    <wps:wsp>
                      <wps:cNvSpPr/>
                      <wps:spPr>
                        <a:xfrm>
                          <a:off x="0" y="0"/>
                          <a:ext cx="2560320" cy="1082650"/>
                        </a:xfrm>
                        <a:prstGeom prst="ribb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type w14:anchorId="45A20AC3"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Down Ribbon 4" o:spid="_x0000_s1026" type="#_x0000_t53" style="position:absolute;margin-left:143.4pt;margin-top:0;width:201.6pt;height:85.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" adj=",3600" fillcolor="#5b9bd5 [3204]" strokecolor="#1f4d78 [1604]" strokeweight="1pt">
                <v:stroke joinstyle="miter"/>
              </v:shape>
            </w:pict>
          </mc:Fallback>
        </mc:AlternateContent>
      </w:r>
      <w:r>
        <w:rPr>
          <w:noProof/>
          <w:lang w:val="en-US"/>
        </w:rPr>
        <w:drawing>
          <wp:anchor distT="0" distB="0" distL="114300" distR="114300" simplePos="0" relativeHeight="251661312" behindDoc="0" locked="0" layoutInCell="1" allowOverlap="1" wp14:anchorId="1875880A" wp14:editId="6FF0AE23">
            <wp:simplePos x="0" y="0"/>
            <wp:positionH relativeFrom="column">
              <wp:posOffset>4335488</wp:posOffset>
            </wp:positionH>
            <wp:positionV relativeFrom="paragraph">
              <wp:posOffset>3428</wp:posOffset>
            </wp:positionV>
            <wp:extent cx="1326515" cy="942340"/>
            <wp:effectExtent l="1588" t="0" r="8572" b="8573"/>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1326515" cy="942340"/>
                    </a:xfrm>
                    <a:prstGeom prst="rect">
                      <a:avLst/>
                    </a:prstGeom>
                  </pic:spPr>
                </pic:pic>
              </a:graphicData>
            </a:graphic>
            <wp14:sizeRelH relativeFrom="page">
              <wp14:pctWidth>0</wp14:pctWidth>
            </wp14:sizeRelH>
            <wp14:sizeRelV relativeFrom="page">
              <wp14:pctHeight>0</wp14:pctHeight>
            </wp14:sizeRelV>
          </wp:anchor>
        </w:drawing>
      </w:r>
      <w:r>
        <w:tab/>
      </w:r>
    </w:p>
    <w:p w:rsidR="0047038F" w:rsidRDefault="0047038F" w:rsidP="0047038F">
      <w:pPr>
        <w:pStyle w:val="ox-008c9306da-msonormal"/>
        <w:shd w:val="clear" w:color="auto" w:fill="FFFFFF"/>
        <w:spacing w:before="0" w:beforeAutospacing="0" w:after="0" w:afterAutospacing="0" w:line="336" w:lineRule="atLeast"/>
        <w:rPr>
          <w:rFonts w:ascii="Bodoni MT Condensed" w:hAnsi="Bodoni MT Condensed"/>
          <w:i/>
          <w:color w:val="1F497D"/>
          <w:sz w:val="22"/>
          <w:szCs w:val="22"/>
        </w:rPr>
      </w:pPr>
    </w:p>
    <w:p w:rsidR="0047038F" w:rsidRDefault="0047038F" w:rsidP="0047038F">
      <w:pPr>
        <w:pStyle w:val="ox-008c9306da-msonormal"/>
        <w:shd w:val="clear" w:color="auto" w:fill="FFFFFF"/>
        <w:spacing w:before="0" w:beforeAutospacing="0" w:after="0" w:afterAutospacing="0" w:line="336" w:lineRule="atLeast"/>
        <w:rPr>
          <w:rFonts w:ascii="Bodoni MT Condensed" w:hAnsi="Bodoni MT Condensed"/>
          <w:i/>
          <w:color w:val="1F497D"/>
          <w:sz w:val="22"/>
          <w:szCs w:val="22"/>
        </w:rPr>
      </w:pPr>
    </w:p>
    <w:p w:rsidR="0047038F" w:rsidRDefault="0047038F" w:rsidP="0047038F">
      <w:pPr>
        <w:pStyle w:val="ox-008c9306da-msonormal"/>
        <w:shd w:val="clear" w:color="auto" w:fill="FFFFFF"/>
        <w:spacing w:before="0" w:beforeAutospacing="0" w:after="0" w:afterAutospacing="0" w:line="336" w:lineRule="atLeast"/>
        <w:rPr>
          <w:rFonts w:ascii="Bodoni MT Condensed" w:hAnsi="Bodoni MT Condensed"/>
          <w:i/>
          <w:color w:val="1F497D"/>
          <w:sz w:val="22"/>
          <w:szCs w:val="22"/>
        </w:rPr>
      </w:pPr>
    </w:p>
    <w:p w:rsidR="0047038F" w:rsidRDefault="0047038F" w:rsidP="0047038F">
      <w:pPr>
        <w:pStyle w:val="ox-008c9306da-msonormal"/>
        <w:shd w:val="clear" w:color="auto" w:fill="FFFFFF"/>
        <w:spacing w:before="0" w:beforeAutospacing="0" w:after="0" w:afterAutospacing="0" w:line="336" w:lineRule="atLeast"/>
        <w:rPr>
          <w:rFonts w:ascii="Bodoni MT Condensed" w:hAnsi="Bodoni MT Condensed"/>
          <w:i/>
          <w:color w:val="1F497D"/>
          <w:sz w:val="22"/>
          <w:szCs w:val="22"/>
        </w:rPr>
      </w:pPr>
    </w:p>
    <w:p w:rsidR="0047038F" w:rsidRPr="0047038F" w:rsidRDefault="0047038F" w:rsidP="0047038F">
      <w:pPr>
        <w:pStyle w:val="ox-008c9306da-msonormal"/>
        <w:shd w:val="clear" w:color="auto" w:fill="FFFFFF"/>
        <w:spacing w:before="0" w:beforeAutospacing="0" w:after="0" w:afterAutospacing="0" w:line="336" w:lineRule="atLeast"/>
        <w:rPr>
          <w:rFonts w:ascii="Bodoni MT Condensed" w:hAnsi="Bodoni MT Condensed"/>
          <w:i/>
          <w:color w:val="1F497D"/>
          <w:sz w:val="22"/>
          <w:szCs w:val="22"/>
        </w:rPr>
      </w:pPr>
      <w:r w:rsidRPr="0047038F">
        <w:rPr>
          <w:rFonts w:ascii="Bodoni MT Condensed" w:hAnsi="Bodoni MT Condensed"/>
          <w:i/>
          <w:color w:val="1F497D"/>
          <w:sz w:val="22"/>
          <w:szCs w:val="22"/>
        </w:rPr>
        <w:t xml:space="preserve">Deborah Weston is an experienced teacher and trainer who works in a large inner city school as Director of SMSCD. Deborah is involved in the training of teachers in RE in the primary and secondary phases, both in ITE and CPD. She supports classroom practitioners and also advises four local authorities on a regular basis. She is the Chair of the PR Group, a Director of the Religious Education Council, a member of the national executive of NATRE (the National Association of Teachers of RE) and a trustee of the Culham St Gabriel’s Trust.  Amongst other projects, Deborah has worked with the </w:t>
      </w:r>
      <w:proofErr w:type="spellStart"/>
      <w:r w:rsidRPr="0047038F">
        <w:rPr>
          <w:rFonts w:ascii="Bodoni MT Condensed" w:hAnsi="Bodoni MT Condensed"/>
          <w:i/>
          <w:color w:val="1F497D"/>
          <w:sz w:val="22"/>
          <w:szCs w:val="22"/>
        </w:rPr>
        <w:t>DfE</w:t>
      </w:r>
      <w:proofErr w:type="spellEnd"/>
      <w:r w:rsidRPr="0047038F">
        <w:rPr>
          <w:rFonts w:ascii="Bodoni MT Condensed" w:hAnsi="Bodoni MT Condensed"/>
          <w:i/>
          <w:color w:val="1F497D"/>
          <w:sz w:val="22"/>
          <w:szCs w:val="22"/>
        </w:rPr>
        <w:t xml:space="preserve"> as their drafter for the reformed GCSE and A level subject content.</w:t>
      </w:r>
    </w:p>
    <w:p w:rsidR="0047038F" w:rsidRDefault="00161B8C">
      <w:r>
        <w:rPr>
          <w:noProof/>
          <w:lang w:val="en-US"/>
        </w:rPr>
        <mc:AlternateContent>
          <mc:Choice Requires="wps">
            <w:drawing>
              <wp:anchor distT="0" distB="0" distL="114300" distR="114300" simplePos="0" relativeHeight="251666432" behindDoc="0" locked="0" layoutInCell="1" allowOverlap="1" wp14:anchorId="74BFC91C" wp14:editId="7C9335A6">
                <wp:simplePos x="0" y="0"/>
                <wp:positionH relativeFrom="column">
                  <wp:posOffset>4337050</wp:posOffset>
                </wp:positionH>
                <wp:positionV relativeFrom="paragraph">
                  <wp:posOffset>75946</wp:posOffset>
                </wp:positionV>
                <wp:extent cx="1725930" cy="1660525"/>
                <wp:effectExtent l="19050" t="38100" r="45720" b="53975"/>
                <wp:wrapNone/>
                <wp:docPr id="7" name="Explosion 1 7"/>
                <wp:cNvGraphicFramePr/>
                <a:graphic xmlns:a="http://schemas.openxmlformats.org/drawingml/2006/main">
                  <a:graphicData uri="http://schemas.microsoft.com/office/word/2010/wordprocessingShape">
                    <wps:wsp>
                      <wps:cNvSpPr/>
                      <wps:spPr>
                        <a:xfrm>
                          <a:off x="0" y="0"/>
                          <a:ext cx="1725930" cy="1660525"/>
                        </a:xfrm>
                        <a:prstGeom prst="irregularSeal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type w14:anchorId="0DDCAF20"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7" o:spid="_x0000_s1026" type="#_x0000_t71" style="position:absolute;margin-left:341.5pt;margin-top:6pt;width:135.9pt;height:130.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" fillcolor="#5b9bd5 [3204]" strokecolor="#1f4d78 [1604]" strokeweight="1pt"/>
            </w:pict>
          </mc:Fallback>
        </mc:AlternateContent>
      </w:r>
      <w:r w:rsidR="0047038F">
        <w:rPr>
          <w:noProof/>
          <w:lang w:val="en-US"/>
        </w:rPr>
        <mc:AlternateContent>
          <mc:Choice Requires="wps">
            <w:drawing>
              <wp:anchor distT="0" distB="0" distL="114300" distR="114300" simplePos="0" relativeHeight="251668480" behindDoc="0" locked="0" layoutInCell="1" allowOverlap="1" wp14:anchorId="367E1286" wp14:editId="1D9963D7">
                <wp:simplePos x="0" y="0"/>
                <wp:positionH relativeFrom="column">
                  <wp:posOffset>4264229</wp:posOffset>
                </wp:positionH>
                <wp:positionV relativeFrom="paragraph">
                  <wp:posOffset>177800</wp:posOffset>
                </wp:positionV>
                <wp:extent cx="1799540" cy="1638605"/>
                <wp:effectExtent l="0" t="0" r="0" b="0"/>
                <wp:wrapNone/>
                <wp:docPr id="8" name="Text Box 8"/>
                <wp:cNvGraphicFramePr/>
                <a:graphic xmlns:a="http://schemas.openxmlformats.org/drawingml/2006/main">
                  <a:graphicData uri="http://schemas.microsoft.com/office/word/2010/wordprocessingShape">
                    <wps:wsp>
                      <wps:cNvSpPr txBox="1"/>
                      <wps:spPr>
                        <a:xfrm>
                          <a:off x="0" y="0"/>
                          <a:ext cx="1799540" cy="1638605"/>
                        </a:xfrm>
                        <a:prstGeom prst="rect">
                          <a:avLst/>
                        </a:prstGeom>
                        <a:noFill/>
                        <a:ln>
                          <a:noFill/>
                        </a:ln>
                        <a:effectLst/>
                      </wps:spPr>
                      <wps:txbx>
                        <w:txbxContent>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REToday</w:t>
                            </w:r>
                          </w:p>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resources </w:t>
                            </w:r>
                          </w:p>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on sale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 w14:anchorId="367E1286" id="Text Box 8" o:spid="_x0000_s1028" type="#_x0000_t202" style="position:absolute;margin-left:335.75pt;margin-top:14pt;width:141.7pt;height:1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" filled="f" stroked="f">
                <v:textbox>
                  <w:txbxContent>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REToday</w:t>
                      </w:r>
                    </w:p>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resources </w:t>
                      </w:r>
                    </w:p>
                    <w:p w:rsidR="0047038F" w:rsidRPr="0047038F" w:rsidRDefault="0047038F" w:rsidP="0047038F">
                      <w:pPr>
                        <w:jc w:val="center"/>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7038F">
                        <w:rPr>
                          <w:b/>
                          <w:caps/>
                          <w:noProof/>
                          <w:sz w:val="3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on sale</w:t>
                      </w:r>
                    </w:p>
                  </w:txbxContent>
                </v:textbox>
              </v:shape>
            </w:pict>
          </mc:Fallback>
        </mc:AlternateContent>
      </w:r>
    </w:p>
    <w:p w:rsidR="00FC7471" w:rsidRDefault="0047038F">
      <w:pPr>
        <w:rPr>
          <w:rFonts w:ascii="Bradley Hand ITC" w:hAnsi="Bradley Hand ITC"/>
          <w:b/>
          <w:u w:val="single"/>
        </w:rPr>
      </w:pPr>
      <w:r w:rsidRPr="0047038F">
        <w:rPr>
          <w:rFonts w:ascii="Bradley Hand ITC" w:hAnsi="Bradley Hand ITC"/>
          <w:b/>
          <w:u w:val="single"/>
        </w:rPr>
        <w:t>A Brief outline of the day</w:t>
      </w:r>
    </w:p>
    <w:p w:rsidR="0047038F" w:rsidRPr="0047038F" w:rsidRDefault="0047038F">
      <w:pPr>
        <w:rPr>
          <w:rFonts w:ascii="Bradley Hand ITC" w:hAnsi="Bradley Hand ITC"/>
          <w:b/>
        </w:rPr>
      </w:pPr>
      <w:r w:rsidRPr="0047038F">
        <w:rPr>
          <w:rFonts w:ascii="Bradley Hand ITC" w:hAnsi="Bradley Hand ITC"/>
          <w:b/>
        </w:rPr>
        <w:t>Keynote from Deborah Weston O.B.E – RE teachers CAN make a difference</w:t>
      </w:r>
    </w:p>
    <w:p w:rsidR="00FC7471" w:rsidRPr="0047038F" w:rsidRDefault="00FC7471">
      <w:pPr>
        <w:rPr>
          <w:rFonts w:ascii="Bradley Hand ITC" w:hAnsi="Bradley Hand ITC"/>
          <w:b/>
        </w:rPr>
      </w:pPr>
      <w:r w:rsidRPr="0047038F">
        <w:rPr>
          <w:rFonts w:ascii="Bradley Hand ITC" w:hAnsi="Bradley Hand ITC"/>
          <w:b/>
        </w:rPr>
        <w:t xml:space="preserve">What does deep learning look like </w:t>
      </w:r>
      <w:r w:rsidR="0047038F">
        <w:rPr>
          <w:rFonts w:ascii="Bradley Hand ITC" w:hAnsi="Bradley Hand ITC"/>
          <w:b/>
        </w:rPr>
        <w:t>in RE for 5, 7, 9, 11 year olds</w:t>
      </w:r>
    </w:p>
    <w:p w:rsidR="00FC7471" w:rsidRPr="0047038F" w:rsidRDefault="00FC7471">
      <w:pPr>
        <w:rPr>
          <w:rFonts w:ascii="Bradley Hand ITC" w:hAnsi="Bradley Hand ITC"/>
          <w:b/>
        </w:rPr>
      </w:pPr>
      <w:r w:rsidRPr="0047038F">
        <w:rPr>
          <w:rFonts w:ascii="Bradley Hand ITC" w:hAnsi="Bradley Hand ITC"/>
          <w:b/>
        </w:rPr>
        <w:t>How to approach a religion for deeper learning</w:t>
      </w:r>
      <w:r w:rsidR="0047038F" w:rsidRPr="0047038F">
        <w:rPr>
          <w:rFonts w:ascii="Bradley Hand ITC" w:hAnsi="Bradley Hand ITC"/>
          <w:b/>
        </w:rPr>
        <w:t xml:space="preserve"> – Hinduism</w:t>
      </w:r>
    </w:p>
    <w:p w:rsidR="0047038F" w:rsidRPr="0047038F" w:rsidRDefault="0047038F">
      <w:pPr>
        <w:rPr>
          <w:rFonts w:ascii="Bradley Hand ITC" w:hAnsi="Bradley Hand ITC"/>
          <w:b/>
        </w:rPr>
      </w:pPr>
      <w:r w:rsidRPr="0047038F">
        <w:rPr>
          <w:rFonts w:ascii="Bradley Hand ITC" w:hAnsi="Bradley Hand ITC"/>
          <w:b/>
          <w:bCs/>
        </w:rPr>
        <w:t>Boost your subject knowledge of Shi’a Islam</w:t>
      </w:r>
      <w:r>
        <w:rPr>
          <w:rFonts w:ascii="Bradley Hand ITC" w:hAnsi="Bradley Hand ITC"/>
          <w:b/>
          <w:bCs/>
        </w:rPr>
        <w:t xml:space="preserve"> (KS1, 2 and 3)</w:t>
      </w:r>
    </w:p>
    <w:p w:rsidR="00FC7471" w:rsidRDefault="0047038F">
      <w:pPr>
        <w:rPr>
          <w:rFonts w:ascii="Bradley Hand ITC" w:hAnsi="Bradley Hand ITC"/>
          <w:b/>
        </w:rPr>
      </w:pPr>
      <w:r>
        <w:rPr>
          <w:rFonts w:ascii="Bradley Hand ITC" w:hAnsi="Bradley Hand ITC"/>
          <w:b/>
        </w:rPr>
        <w:t>What i</w:t>
      </w:r>
      <w:r w:rsidR="00FC7471" w:rsidRPr="0047038F">
        <w:rPr>
          <w:rFonts w:ascii="Bradley Hand ITC" w:hAnsi="Bradley Hand ITC"/>
          <w:b/>
        </w:rPr>
        <w:t>s the connection between deep learning and creativity?</w:t>
      </w:r>
      <w:r w:rsidRPr="0047038F">
        <w:rPr>
          <w:rFonts w:ascii="Bradley Hand ITC" w:hAnsi="Bradley Hand ITC"/>
          <w:b/>
        </w:rPr>
        <w:t xml:space="preserve"> -</w:t>
      </w:r>
      <w:r w:rsidR="00FC7471" w:rsidRPr="0047038F">
        <w:rPr>
          <w:rFonts w:ascii="Bradley Hand ITC" w:hAnsi="Bradley Hand ITC"/>
          <w:b/>
        </w:rPr>
        <w:t>Poetry / Dance / Drama / Art / Forest</w:t>
      </w:r>
    </w:p>
    <w:p w:rsidR="0047038F" w:rsidRPr="00161B8C" w:rsidRDefault="00161B8C">
      <w:pPr>
        <w:rPr>
          <w:rFonts w:ascii="Jokerman" w:hAnsi="Jokerman"/>
          <w:b/>
        </w:rPr>
      </w:pPr>
      <w:r>
        <w:rPr>
          <w:rFonts w:ascii="Bradley Hand ITC" w:hAnsi="Bradley Hand ITC"/>
          <w:b/>
          <w:noProof/>
          <w:lang w:val="en-US"/>
        </w:rPr>
        <mc:AlternateContent>
          <mc:Choice Requires="wps">
            <w:drawing>
              <wp:anchor distT="0" distB="0" distL="114300" distR="114300" simplePos="0" relativeHeight="251665408" behindDoc="0" locked="0" layoutInCell="1" allowOverlap="1" wp14:anchorId="3235B7D0" wp14:editId="51D97490">
                <wp:simplePos x="0" y="0"/>
                <wp:positionH relativeFrom="column">
                  <wp:posOffset>-153670</wp:posOffset>
                </wp:positionH>
                <wp:positionV relativeFrom="paragraph">
                  <wp:posOffset>250825</wp:posOffset>
                </wp:positionV>
                <wp:extent cx="2421255" cy="1675130"/>
                <wp:effectExtent l="19050" t="0" r="36195" b="229870"/>
                <wp:wrapNone/>
                <wp:docPr id="6" name="Oval Callout 6"/>
                <wp:cNvGraphicFramePr/>
                <a:graphic xmlns:a="http://schemas.openxmlformats.org/drawingml/2006/main">
                  <a:graphicData uri="http://schemas.microsoft.com/office/word/2010/wordprocessingShape">
                    <wps:wsp>
                      <wps:cNvSpPr/>
                      <wps:spPr>
                        <a:xfrm>
                          <a:off x="0" y="0"/>
                          <a:ext cx="2421255" cy="1675130"/>
                        </a:xfrm>
                        <a:prstGeom prst="wedgeEllipseCallout">
                          <a:avLst>
                            <a:gd name="adj1" fmla="val -35168"/>
                            <a:gd name="adj2" fmla="val 61979"/>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7038F" w:rsidRDefault="0047038F" w:rsidP="0047038F">
                            <w:pPr>
                              <w:jc w:val="center"/>
                            </w:pPr>
                            <w:r>
                              <w:t>Lat was fantastic, I am leaving with so many ideas that I can use in my classroom.</w:t>
                            </w:r>
                          </w:p>
                          <w:p w:rsidR="0047038F" w:rsidRDefault="0047038F" w:rsidP="0047038F">
                            <w:pPr>
                              <w:jc w:val="center"/>
                            </w:pPr>
                            <w:r>
                              <w:t>RE Conference 2016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type w14:anchorId="3235B7D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6" o:spid="_x0000_s1029" type="#_x0000_t63" style="position:absolute;margin-left:-12.1pt;margin-top:19.75pt;width:190.65pt;height:13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" adj="3204,24187" fillcolor="#5b9bd5 [3204]" strokecolor="#1f4d78 [1604]" strokeweight="1pt">
                <v:textbox>
                  <w:txbxContent>
                    <w:p w:rsidR="0047038F" w:rsidRDefault="0047038F" w:rsidP="0047038F">
                      <w:pPr>
                        <w:jc w:val="center"/>
                      </w:pPr>
                      <w:r>
                        <w:t>Lat was fantastic, I am leaving with so many ideas that I can use in my classroom.</w:t>
                      </w:r>
                    </w:p>
                    <w:p w:rsidR="0047038F" w:rsidRDefault="0047038F" w:rsidP="0047038F">
                      <w:pPr>
                        <w:jc w:val="center"/>
                      </w:pPr>
                      <w:r>
                        <w:t>RE Conference 2016</w:t>
                      </w:r>
                    </w:p>
                  </w:txbxContent>
                </v:textbox>
              </v:shape>
            </w:pict>
          </mc:Fallback>
        </mc:AlternateContent>
      </w:r>
      <w:r w:rsidRPr="00161B8C">
        <w:rPr>
          <w:rFonts w:ascii="Jokerman" w:hAnsi="Jokerman"/>
          <w:b/>
        </w:rPr>
        <w:t xml:space="preserve">For further details, please contact </w:t>
      </w:r>
      <w:hyperlink r:id="rId7" w:history="1">
        <w:r w:rsidRPr="00161B8C">
          <w:rPr>
            <w:rStyle w:val="Hyperlink"/>
            <w:rFonts w:ascii="Tahoma" w:hAnsi="Tahoma" w:cs="Tahoma"/>
            <w:b/>
          </w:rPr>
          <w:t>Katie.freeman@stmatthewsstcmat.org</w:t>
        </w:r>
      </w:hyperlink>
      <w:r w:rsidRPr="00161B8C">
        <w:rPr>
          <w:rFonts w:ascii="Jokerman" w:hAnsi="Jokerman"/>
          <w:b/>
        </w:rPr>
        <w:t xml:space="preserve"> </w:t>
      </w:r>
    </w:p>
    <w:p w:rsidR="0047038F" w:rsidRDefault="00736DB3">
      <w:r>
        <w:rPr>
          <w:noProof/>
          <w:lang w:val="en-US"/>
        </w:rPr>
        <mc:AlternateContent>
          <mc:Choice Requires="wps">
            <w:drawing>
              <wp:anchor distT="0" distB="0" distL="114300" distR="114300" simplePos="0" relativeHeight="251671552" behindDoc="0" locked="0" layoutInCell="1" allowOverlap="1">
                <wp:simplePos x="0" y="0"/>
                <wp:positionH relativeFrom="column">
                  <wp:posOffset>3482619</wp:posOffset>
                </wp:positionH>
                <wp:positionV relativeFrom="paragraph">
                  <wp:posOffset>175641</wp:posOffset>
                </wp:positionV>
                <wp:extent cx="2232381" cy="1543507"/>
                <wp:effectExtent l="38100" t="19050" r="15875" b="57150"/>
                <wp:wrapNone/>
                <wp:docPr id="11" name="Explosion 1 11"/>
                <wp:cNvGraphicFramePr/>
                <a:graphic xmlns:a="http://schemas.openxmlformats.org/drawingml/2006/main">
                  <a:graphicData uri="http://schemas.microsoft.com/office/word/2010/wordprocessingShape">
                    <wps:wsp>
                      <wps:cNvSpPr/>
                      <wps:spPr>
                        <a:xfrm>
                          <a:off x="0" y="0"/>
                          <a:ext cx="2232381" cy="1543507"/>
                        </a:xfrm>
                        <a:prstGeom prst="irregularSeal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 w14:anchorId="532EFF2C" id="Explosion 1 11" o:spid="_x0000_s1026" type="#_x0000_t71" style="position:absolute;margin-left:274.2pt;margin-top:13.85pt;width:175.8pt;height:121.5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" fillcolor="#5b9bd5 [3204]" strokecolor="#1f4d78 [1604]" strokeweight="1pt"/>
            </w:pict>
          </mc:Fallback>
        </mc:AlternateContent>
      </w:r>
    </w:p>
    <w:p w:rsidR="00FC7471" w:rsidRDefault="00736DB3">
      <w:r>
        <w:rPr>
          <w:noProof/>
          <w:lang w:val="en-US"/>
        </w:rPr>
        <mc:AlternateContent>
          <mc:Choice Requires="wps">
            <w:drawing>
              <wp:anchor distT="0" distB="0" distL="114300" distR="114300" simplePos="0" relativeHeight="251673600" behindDoc="0" locked="0" layoutInCell="1" allowOverlap="1" wp14:anchorId="1A783B3D" wp14:editId="118563B6">
                <wp:simplePos x="0" y="0"/>
                <wp:positionH relativeFrom="column">
                  <wp:posOffset>3897630</wp:posOffset>
                </wp:positionH>
                <wp:positionV relativeFrom="paragraph">
                  <wp:posOffset>93345</wp:posOffset>
                </wp:positionV>
                <wp:extent cx="2232025" cy="1543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232025" cy="1543050"/>
                        </a:xfrm>
                        <a:prstGeom prst="rect">
                          <a:avLst/>
                        </a:prstGeom>
                        <a:noFill/>
                        <a:ln>
                          <a:noFill/>
                        </a:ln>
                        <a:effectLst/>
                      </wps:spPr>
                      <wps:txbx>
                        <w:txbxContent>
                          <w:p w:rsidR="00736DB3" w:rsidRPr="00EA7F23" w:rsidRDefault="00736DB3" w:rsidP="00736DB3">
                            <w:pPr>
                              <w:jc w:val="center"/>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A7F23">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Lunch </w:t>
                            </w:r>
                          </w:p>
                          <w:p w:rsidR="00736DB3" w:rsidRPr="00EA7F23" w:rsidRDefault="00736DB3" w:rsidP="00736DB3">
                            <w:pPr>
                              <w:jc w:val="center"/>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A7F23">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included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w:pict>
              <v:shape w14:anchorId="1A783B3D" id="Text Box 12" o:spid="_x0000_s1030" type="#_x0000_t202" style="position:absolute;margin-left:306.9pt;margin-top:7.35pt;width:175.75pt;height:121.5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" filled="f" stroked="f">
                <v:textbox style="mso-fit-shape-to-text:t">
                  <w:txbxContent>
                    <w:p w:rsidR="00736DB3" w:rsidRPr="00EA7F23" w:rsidRDefault="00736DB3" w:rsidP="00736DB3">
                      <w:pPr>
                        <w:jc w:val="center"/>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A7F23">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 xml:space="preserve">Lunch </w:t>
                      </w:r>
                    </w:p>
                    <w:p w:rsidR="00736DB3" w:rsidRPr="00EA7F23" w:rsidRDefault="00736DB3" w:rsidP="00736DB3">
                      <w:pPr>
                        <w:jc w:val="center"/>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sidRPr="00EA7F23">
                        <w:rPr>
                          <w:b/>
                          <w:outline/>
                          <w:noProof/>
                          <w:color w:val="ED7D31" w:themeColor="accent2"/>
                          <w:sz w:val="48"/>
                          <w:szCs w:val="72"/>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included</w:t>
                      </w:r>
                    </w:p>
                  </w:txbxContent>
                </v:textbox>
              </v:shape>
            </w:pict>
          </mc:Fallback>
        </mc:AlternateContent>
      </w:r>
    </w:p>
    <w:p w:rsidR="00161B8C" w:rsidRDefault="00161B8C"/>
    <w:p w:rsidR="00161B8C" w:rsidRDefault="00161B8C"/>
    <w:p w:rsidR="00161B8C" w:rsidRDefault="00161B8C"/>
    <w:p w:rsidR="00161B8C" w:rsidRDefault="00161B8C"/>
    <w:p w:rsidR="00161B8C" w:rsidRDefault="00161B8C"/>
    <w:p w:rsidR="00161B8C" w:rsidRDefault="00161B8C">
      <w:r>
        <w:rPr>
          <w:noProof/>
          <w:lang w:val="en-US"/>
        </w:rPr>
        <w:drawing>
          <wp:anchor distT="0" distB="0" distL="114300" distR="114300" simplePos="0" relativeHeight="251669504" behindDoc="0" locked="0" layoutInCell="1" allowOverlap="1" wp14:anchorId="1E599587" wp14:editId="6DCA0E05">
            <wp:simplePos x="0" y="0"/>
            <wp:positionH relativeFrom="column">
              <wp:posOffset>-76</wp:posOffset>
            </wp:positionH>
            <wp:positionV relativeFrom="paragraph">
              <wp:posOffset>104521</wp:posOffset>
            </wp:positionV>
            <wp:extent cx="1170305" cy="981710"/>
            <wp:effectExtent l="0" t="0" r="0"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170305" cy="981710"/>
                    </a:xfrm>
                    <a:prstGeom prst="rect">
                      <a:avLst/>
                    </a:prstGeom>
                  </pic:spPr>
                </pic:pic>
              </a:graphicData>
            </a:graphic>
            <wp14:sizeRelH relativeFrom="page">
              <wp14:pctWidth>0</wp14:pctWidth>
            </wp14:sizeRelH>
            <wp14:sizeRelV relativeFrom="page">
              <wp14:pctHeight>0</wp14:pctHeight>
            </wp14:sizeRelV>
          </wp:anchor>
        </w:drawing>
      </w:r>
    </w:p>
    <w:p w:rsidR="00161B8C" w:rsidRDefault="00161B8C">
      <w:r>
        <w:rPr>
          <w:noProof/>
          <w:lang w:val="en-US"/>
        </w:rPr>
        <w:drawing>
          <wp:anchor distT="0" distB="0" distL="114300" distR="114300" simplePos="0" relativeHeight="251670528" behindDoc="0" locked="0" layoutInCell="1" allowOverlap="1" wp14:anchorId="2FD50471" wp14:editId="1A181D6C">
            <wp:simplePos x="0" y="0"/>
            <wp:positionH relativeFrom="column">
              <wp:posOffset>4333875</wp:posOffset>
            </wp:positionH>
            <wp:positionV relativeFrom="paragraph">
              <wp:posOffset>32385</wp:posOffset>
            </wp:positionV>
            <wp:extent cx="1479550" cy="772795"/>
            <wp:effectExtent l="0" t="0" r="635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550" cy="772795"/>
                    </a:xfrm>
                    <a:prstGeom prst="rect">
                      <a:avLst/>
                    </a:prstGeom>
                  </pic:spPr>
                </pic:pic>
              </a:graphicData>
            </a:graphic>
            <wp14:sizeRelH relativeFrom="page">
              <wp14:pctWidth>0</wp14:pctWidth>
            </wp14:sizeRelH>
            <wp14:sizeRelV relativeFrom="page">
              <wp14:pctHeight>0</wp14:pctHeight>
            </wp14:sizeRelV>
          </wp:anchor>
        </w:drawing>
      </w:r>
    </w:p>
    <w:p w:rsidR="00161B8C" w:rsidRPr="00161B8C" w:rsidRDefault="00161B8C" w:rsidP="00161B8C">
      <w:pPr>
        <w:rPr>
          <w:rFonts w:ascii="Bradley Hand ITC" w:hAnsi="Bradley Hand ITC"/>
          <w:sz w:val="40"/>
          <w:szCs w:val="40"/>
        </w:rPr>
      </w:pPr>
      <w:r>
        <w:rPr>
          <w:rFonts w:ascii="Bradley Hand ITC" w:hAnsi="Bradley Hand ITC"/>
          <w:sz w:val="40"/>
          <w:szCs w:val="40"/>
        </w:rPr>
        <w:t xml:space="preserve">                   </w:t>
      </w:r>
      <w:r w:rsidRPr="00161B8C">
        <w:rPr>
          <w:rFonts w:ascii="Bradley Hand ITC" w:hAnsi="Bradley Hand ITC"/>
          <w:sz w:val="40"/>
          <w:szCs w:val="40"/>
        </w:rPr>
        <w:t>PTSA working with LTLRE</w:t>
      </w:r>
    </w:p>
    <w:sectPr w:rsidR="00161B8C" w:rsidRPr="00161B8C" w:rsidSect="00161B8C">
      <w:pgSz w:w="11906" w:h="16838"/>
      <w:pgMar w:top="1440" w:right="1440" w:bottom="1440" w:left="1440" w:header="708" w:footer="708" w:gutter="0"/>
      <w:pgBorders w:offsetFrom="page">
        <w:top w:val="balloons3Colors" w:sz="31" w:space="24" w:color="auto"/>
        <w:left w:val="balloons3Colors" w:sz="31" w:space="24" w:color="auto"/>
        <w:bottom w:val="balloons3Colors" w:sz="31" w:space="24" w:color="auto"/>
        <w:right w:val="balloons3Color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471"/>
    <w:rsid w:val="00161B8C"/>
    <w:rsid w:val="00412078"/>
    <w:rsid w:val="0047038F"/>
    <w:rsid w:val="00493F65"/>
    <w:rsid w:val="006D3187"/>
    <w:rsid w:val="00736DB3"/>
    <w:rsid w:val="00EA7F23"/>
    <w:rsid w:val="00F9402F"/>
    <w:rsid w:val="00FC7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008c9306da-msonormal">
    <w:name w:val="ox-008c9306da-msonormal"/>
    <w:basedOn w:val="Normal"/>
    <w:rsid w:val="004703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70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38F"/>
    <w:rPr>
      <w:rFonts w:ascii="Tahoma" w:hAnsi="Tahoma" w:cs="Tahoma"/>
      <w:sz w:val="16"/>
      <w:szCs w:val="16"/>
    </w:rPr>
  </w:style>
  <w:style w:type="character" w:styleId="Hyperlink">
    <w:name w:val="Hyperlink"/>
    <w:basedOn w:val="DefaultParagraphFont"/>
    <w:uiPriority w:val="99"/>
    <w:unhideWhenUsed/>
    <w:rsid w:val="00161B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008c9306da-msonormal">
    <w:name w:val="ox-008c9306da-msonormal"/>
    <w:basedOn w:val="Normal"/>
    <w:rsid w:val="004703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70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38F"/>
    <w:rPr>
      <w:rFonts w:ascii="Tahoma" w:hAnsi="Tahoma" w:cs="Tahoma"/>
      <w:sz w:val="16"/>
      <w:szCs w:val="16"/>
    </w:rPr>
  </w:style>
  <w:style w:type="character" w:styleId="Hyperlink">
    <w:name w:val="Hyperlink"/>
    <w:basedOn w:val="DefaultParagraphFont"/>
    <w:uiPriority w:val="99"/>
    <w:unhideWhenUsed/>
    <w:rsid w:val="00161B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Katie.freeman@stmatthewsstcma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8298CFBA</Template>
  <TotalTime>1</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dc:creator>
  <cp:lastModifiedBy>Ed Pawson</cp:lastModifiedBy>
  <cp:revision>2</cp:revision>
  <dcterms:created xsi:type="dcterms:W3CDTF">2017-04-20T12:21:00Z</dcterms:created>
  <dcterms:modified xsi:type="dcterms:W3CDTF">2017-04-20T12:21:00Z</dcterms:modified>
</cp:coreProperties>
</file>