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260EC" w:rsidRDefault="00B41BA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1756410</wp:posOffset>
            </wp:positionH>
            <wp:positionV relativeFrom="paragraph">
              <wp:posOffset>-520065</wp:posOffset>
            </wp:positionV>
            <wp:extent cx="2581275" cy="1790700"/>
            <wp:effectExtent l="0" t="0" r="9525" b="0"/>
            <wp:wrapSquare wrapText="bothSides" distT="0" distB="0" distL="114300" distR="114300"/>
            <wp:docPr id="1" name="image4.png" descr="http://ltlre.org/wp-content/uploads/2015/07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http://ltlre.org/wp-content/uploads/2015/07/logo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79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60EC" w:rsidRDefault="008260EC">
      <w:pPr>
        <w:jc w:val="center"/>
      </w:pPr>
    </w:p>
    <w:p w:rsidR="008260EC" w:rsidRDefault="008260EC"/>
    <w:p w:rsidR="008260EC" w:rsidRDefault="008260EC"/>
    <w:p w:rsidR="008260EC" w:rsidRDefault="00B41BA7">
      <w:pPr>
        <w:spacing w:after="0"/>
        <w:jc w:val="center"/>
        <w:rPr>
          <w:color w:val="366091"/>
          <w:sz w:val="40"/>
          <w:szCs w:val="40"/>
        </w:rPr>
      </w:pPr>
      <w:r w:rsidRPr="00DE3CE1">
        <w:rPr>
          <w:b/>
          <w:color w:val="00B050"/>
          <w:sz w:val="40"/>
          <w:szCs w:val="40"/>
        </w:rPr>
        <w:t>Bristol RE Hub Meeting</w:t>
      </w:r>
    </w:p>
    <w:p w:rsidR="008260EC" w:rsidRDefault="00B41BA7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Twilight network group for all primary and secondary teachers who teach RE</w:t>
      </w:r>
    </w:p>
    <w:p w:rsidR="008260EC" w:rsidRDefault="007E14B4">
      <w:pPr>
        <w:spacing w:before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Thursday 1</w:t>
      </w:r>
      <w:r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</w:t>
      </w:r>
      <w:r w:rsidR="00EF057D">
        <w:rPr>
          <w:b/>
          <w:sz w:val="32"/>
          <w:szCs w:val="32"/>
        </w:rPr>
        <w:t>March</w:t>
      </w:r>
      <w:r>
        <w:rPr>
          <w:b/>
          <w:sz w:val="32"/>
          <w:szCs w:val="32"/>
        </w:rPr>
        <w:t xml:space="preserve"> 2018</w:t>
      </w:r>
      <w:r w:rsidR="00B41BA7">
        <w:rPr>
          <w:b/>
          <w:sz w:val="32"/>
          <w:szCs w:val="32"/>
        </w:rPr>
        <w:t xml:space="preserve"> from 4:15 - 5.30pm</w:t>
      </w:r>
    </w:p>
    <w:p w:rsidR="007E14B4" w:rsidRPr="007E14B4" w:rsidRDefault="00B41BA7" w:rsidP="007E14B4">
      <w:pPr>
        <w:jc w:val="center"/>
        <w:rPr>
          <w:sz w:val="32"/>
          <w:szCs w:val="32"/>
        </w:rPr>
      </w:pPr>
      <w:bookmarkStart w:id="1" w:name="_gjdgxs" w:colFirst="0" w:colLast="0"/>
      <w:bookmarkEnd w:id="1"/>
      <w:r>
        <w:rPr>
          <w:sz w:val="32"/>
          <w:szCs w:val="32"/>
        </w:rPr>
        <w:t>at </w:t>
      </w:r>
      <w:r w:rsidR="007E14B4">
        <w:rPr>
          <w:sz w:val="32"/>
          <w:szCs w:val="32"/>
        </w:rPr>
        <w:t>Andalusia Academy, St Matthias Park, Bristol, BS2 0BA</w:t>
      </w:r>
    </w:p>
    <w:p w:rsidR="008260EC" w:rsidRPr="00DE3CE1" w:rsidRDefault="00DE3CE1">
      <w:pPr>
        <w:jc w:val="center"/>
        <w:rPr>
          <w:b/>
          <w:color w:val="00B050"/>
          <w:sz w:val="32"/>
          <w:szCs w:val="32"/>
        </w:rPr>
      </w:pPr>
      <w:r>
        <w:rPr>
          <w:b/>
          <w:color w:val="00B050"/>
          <w:sz w:val="32"/>
          <w:szCs w:val="32"/>
        </w:rPr>
        <w:t>Islam – Teaching it in the classroom</w:t>
      </w:r>
    </w:p>
    <w:p w:rsidR="007E14B4" w:rsidRDefault="007E14B4">
      <w:pPr>
        <w:jc w:val="center"/>
        <w:rPr>
          <w:sz w:val="24"/>
          <w:szCs w:val="24"/>
        </w:rPr>
      </w:pPr>
      <w:r w:rsidRPr="00DE3CE1">
        <w:rPr>
          <w:b/>
          <w:sz w:val="24"/>
          <w:szCs w:val="24"/>
        </w:rPr>
        <w:t>Ridwan Hussain</w:t>
      </w:r>
      <w:r w:rsidR="00B41BA7">
        <w:rPr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 w:rsidR="00B41BA7">
        <w:rPr>
          <w:sz w:val="24"/>
          <w:szCs w:val="24"/>
        </w:rPr>
        <w:t xml:space="preserve"> a Secondary teacher of RE </w:t>
      </w:r>
      <w:r>
        <w:rPr>
          <w:sz w:val="24"/>
          <w:szCs w:val="24"/>
        </w:rPr>
        <w:t xml:space="preserve">at Andalusia </w:t>
      </w:r>
      <w:r w:rsidR="00DE3CE1">
        <w:rPr>
          <w:sz w:val="24"/>
          <w:szCs w:val="24"/>
        </w:rPr>
        <w:t>Academy</w:t>
      </w:r>
      <w:r>
        <w:rPr>
          <w:sz w:val="24"/>
          <w:szCs w:val="24"/>
        </w:rPr>
        <w:t>, an independent school with an Islamic ethos</w:t>
      </w:r>
      <w:r w:rsidR="00B41BA7">
        <w:rPr>
          <w:sz w:val="24"/>
          <w:szCs w:val="24"/>
        </w:rPr>
        <w:t>.</w:t>
      </w:r>
      <w:r>
        <w:rPr>
          <w:sz w:val="24"/>
          <w:szCs w:val="24"/>
        </w:rPr>
        <w:t xml:space="preserve">  He will be talking about issues and concepts in Islam – and what it means to be a Muslim in modern Britain.</w:t>
      </w:r>
    </w:p>
    <w:p w:rsidR="008260EC" w:rsidRPr="007E14B4" w:rsidRDefault="007E14B4" w:rsidP="007E14B4">
      <w:pPr>
        <w:jc w:val="center"/>
        <w:rPr>
          <w:sz w:val="24"/>
          <w:szCs w:val="24"/>
        </w:rPr>
      </w:pPr>
      <w:r w:rsidRPr="007E14B4">
        <w:rPr>
          <w:noProof/>
          <w:sz w:val="24"/>
          <w:szCs w:val="24"/>
        </w:rPr>
        <w:drawing>
          <wp:inline distT="0" distB="0" distL="0" distR="0" wp14:anchorId="5F6C60DD" wp14:editId="5BCCF08D">
            <wp:extent cx="1076325" cy="1653235"/>
            <wp:effectExtent l="0" t="0" r="0" b="4445"/>
            <wp:docPr id="2050" name="Picture 2" descr="Image result for muslim astronom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Image result for muslim astronomer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39" cy="16544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</w:t>
      </w:r>
      <w:r w:rsidRPr="007E14B4">
        <w:rPr>
          <w:noProof/>
          <w:sz w:val="24"/>
          <w:szCs w:val="24"/>
        </w:rPr>
        <w:drawing>
          <wp:inline distT="0" distB="0" distL="0" distR="0" wp14:anchorId="60352B23" wp14:editId="72C4B65A">
            <wp:extent cx="2066925" cy="1628336"/>
            <wp:effectExtent l="0" t="0" r="0" b="0"/>
            <wp:docPr id="12290" name="Picture 2" descr="Image result for union jack hij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Image result for union jack hijab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3" r="10474"/>
                    <a:stretch/>
                  </pic:blipFill>
                  <pic:spPr bwMode="auto">
                    <a:xfrm>
                      <a:off x="0" y="0"/>
                      <a:ext cx="2068130" cy="16292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</w:t>
      </w:r>
      <w:r w:rsidRPr="007E14B4">
        <w:rPr>
          <w:noProof/>
          <w:sz w:val="24"/>
          <w:szCs w:val="24"/>
        </w:rPr>
        <w:drawing>
          <wp:inline distT="0" distB="0" distL="0" distR="0" wp14:anchorId="7F949653" wp14:editId="0257E345">
            <wp:extent cx="1603549" cy="1627387"/>
            <wp:effectExtent l="0" t="0" r="0" b="0"/>
            <wp:docPr id="11266" name="Picture 2" descr="Kaabah Ripple by Siddiqa Juma (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Kaabah Ripple by Siddiqa Juma (c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118" cy="162694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260EC" w:rsidRDefault="00B41BA7">
      <w:pPr>
        <w:rPr>
          <w:sz w:val="28"/>
          <w:szCs w:val="28"/>
        </w:rPr>
      </w:pPr>
      <w:r>
        <w:rPr>
          <w:b/>
          <w:sz w:val="28"/>
          <w:szCs w:val="28"/>
        </w:rPr>
        <w:t>4.15 - 4.30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Arrival and coffee</w:t>
      </w:r>
    </w:p>
    <w:p w:rsidR="008260EC" w:rsidRDefault="00B41BA7">
      <w:pPr>
        <w:rPr>
          <w:b/>
          <w:color w:val="366091"/>
          <w:sz w:val="28"/>
          <w:szCs w:val="28"/>
        </w:rPr>
      </w:pPr>
      <w:r>
        <w:rPr>
          <w:b/>
          <w:sz w:val="28"/>
          <w:szCs w:val="28"/>
        </w:rPr>
        <w:t xml:space="preserve">4.30 -5.00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Guest Speaker – </w:t>
      </w:r>
      <w:r w:rsidR="007E14B4">
        <w:rPr>
          <w:b/>
          <w:sz w:val="28"/>
          <w:szCs w:val="28"/>
        </w:rPr>
        <w:t>Ridwan Hussain</w:t>
      </w:r>
      <w:r>
        <w:rPr>
          <w:b/>
          <w:sz w:val="28"/>
          <w:szCs w:val="28"/>
        </w:rPr>
        <w:t xml:space="preserve"> –</w:t>
      </w:r>
      <w:r>
        <w:rPr>
          <w:b/>
          <w:color w:val="366091"/>
          <w:sz w:val="28"/>
          <w:szCs w:val="28"/>
        </w:rPr>
        <w:t>teacher</w:t>
      </w:r>
    </w:p>
    <w:p w:rsidR="008260EC" w:rsidRDefault="00B41BA7">
      <w:pPr>
        <w:spacing w:after="0" w:line="240" w:lineRule="auto"/>
        <w:ind w:left="2160" w:hanging="2160"/>
        <w:rPr>
          <w:sz w:val="28"/>
          <w:szCs w:val="28"/>
        </w:rPr>
      </w:pPr>
      <w:r>
        <w:rPr>
          <w:b/>
          <w:sz w:val="28"/>
          <w:szCs w:val="28"/>
        </w:rPr>
        <w:t>5.00 – 5.30</w:t>
      </w:r>
      <w:r>
        <w:rPr>
          <w:b/>
          <w:sz w:val="28"/>
          <w:szCs w:val="28"/>
        </w:rPr>
        <w:tab/>
      </w:r>
      <w:r w:rsidR="007E14B4">
        <w:rPr>
          <w:b/>
          <w:sz w:val="28"/>
          <w:szCs w:val="28"/>
        </w:rPr>
        <w:t xml:space="preserve">Split into Primary and </w:t>
      </w:r>
      <w:r w:rsidRPr="007E14B4">
        <w:rPr>
          <w:b/>
          <w:sz w:val="28"/>
          <w:szCs w:val="28"/>
        </w:rPr>
        <w:t>Secondary</w:t>
      </w:r>
      <w:r>
        <w:rPr>
          <w:sz w:val="28"/>
          <w:szCs w:val="28"/>
        </w:rPr>
        <w:t xml:space="preserve"> - Nat</w:t>
      </w:r>
      <w:r w:rsidR="007E14B4">
        <w:rPr>
          <w:sz w:val="28"/>
          <w:szCs w:val="28"/>
        </w:rPr>
        <w:t>ional Updates and information.  Some ‘take-away’ ideas for you to try.</w:t>
      </w:r>
    </w:p>
    <w:p w:rsidR="007E14B4" w:rsidRDefault="007E14B4">
      <w:pPr>
        <w:spacing w:after="0" w:line="240" w:lineRule="auto"/>
        <w:ind w:left="2160" w:hanging="2160"/>
        <w:rPr>
          <w:rFonts w:ascii="Arial" w:eastAsia="Arial" w:hAnsi="Arial" w:cs="Arial"/>
          <w:color w:val="222222"/>
          <w:sz w:val="28"/>
          <w:szCs w:val="28"/>
          <w:highlight w:val="white"/>
        </w:rPr>
      </w:pPr>
    </w:p>
    <w:p w:rsidR="008260EC" w:rsidRDefault="007E14B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The nearest car park is Cabot Circus (5 mins walk from the school)</w:t>
      </w:r>
      <w:r w:rsidR="00B41BA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There is limited metred on-street parking.</w:t>
      </w:r>
    </w:p>
    <w:p w:rsidR="008260EC" w:rsidRDefault="00B41BA7">
      <w:pPr>
        <w:spacing w:after="120" w:line="240" w:lineRule="auto"/>
        <w:jc w:val="center"/>
        <w:rPr>
          <w:b/>
          <w:color w:val="366091"/>
        </w:rPr>
      </w:pPr>
      <w:r>
        <w:rPr>
          <w:b/>
          <w:color w:val="366091"/>
        </w:rPr>
        <w:t xml:space="preserve">Free and open to all teachers and HLTAs teaching RE at Primary and Secondary.  Everyone is very welcome! </w:t>
      </w:r>
    </w:p>
    <w:p w:rsidR="00DE3CE1" w:rsidRDefault="00B41BA7" w:rsidP="00DE3CE1">
      <w:pPr>
        <w:spacing w:after="120" w:line="240" w:lineRule="auto"/>
        <w:jc w:val="center"/>
        <w:rPr>
          <w:color w:val="0000FF"/>
          <w:sz w:val="24"/>
          <w:szCs w:val="24"/>
          <w:u w:val="single"/>
        </w:rPr>
      </w:pPr>
      <w:r w:rsidRPr="00DE3CE1">
        <w:rPr>
          <w:sz w:val="24"/>
          <w:szCs w:val="24"/>
        </w:rPr>
        <w:t>More details : Primary</w:t>
      </w:r>
      <w:r w:rsidR="007E14B4" w:rsidRPr="00DE3CE1">
        <w:rPr>
          <w:sz w:val="24"/>
          <w:szCs w:val="24"/>
        </w:rPr>
        <w:t xml:space="preserve"> -  Adam at </w:t>
      </w:r>
      <w:r w:rsidRPr="00DE3CE1">
        <w:rPr>
          <w:sz w:val="24"/>
          <w:szCs w:val="24"/>
        </w:rPr>
        <w:t xml:space="preserve"> </w:t>
      </w:r>
      <w:hyperlink r:id="rId10">
        <w:r w:rsidRPr="00DE3CE1">
          <w:rPr>
            <w:color w:val="0000FF"/>
            <w:sz w:val="24"/>
            <w:szCs w:val="24"/>
            <w:u w:val="single"/>
          </w:rPr>
          <w:t>adam.robertson@bristoldiocese.org</w:t>
        </w:r>
      </w:hyperlink>
      <w:r w:rsidRPr="00DE3CE1">
        <w:rPr>
          <w:color w:val="0000FF"/>
          <w:sz w:val="24"/>
          <w:szCs w:val="24"/>
          <w:u w:val="single"/>
        </w:rPr>
        <w:t xml:space="preserve"> </w:t>
      </w:r>
      <w:r w:rsidR="00DE3CE1">
        <w:rPr>
          <w:color w:val="0000FF"/>
          <w:sz w:val="24"/>
          <w:szCs w:val="24"/>
          <w:u w:val="single"/>
        </w:rPr>
        <w:t xml:space="preserve"> </w:t>
      </w:r>
    </w:p>
    <w:p w:rsidR="008260EC" w:rsidRPr="00DE3CE1" w:rsidRDefault="007E14B4" w:rsidP="00DE3CE1">
      <w:pPr>
        <w:spacing w:after="120" w:line="240" w:lineRule="auto"/>
        <w:jc w:val="center"/>
        <w:rPr>
          <w:sz w:val="24"/>
          <w:szCs w:val="24"/>
        </w:rPr>
      </w:pPr>
      <w:r w:rsidRPr="00DE3CE1">
        <w:rPr>
          <w:sz w:val="24"/>
          <w:szCs w:val="24"/>
        </w:rPr>
        <w:t xml:space="preserve">Secondary – Alice at </w:t>
      </w:r>
      <w:r w:rsidRPr="00DE3CE1">
        <w:rPr>
          <w:color w:val="0000FF"/>
          <w:sz w:val="24"/>
          <w:szCs w:val="24"/>
          <w:u w:val="single"/>
        </w:rPr>
        <w:t xml:space="preserve"> asarbicki175@redlandgreen.bristol.sch.uk</w:t>
      </w:r>
    </w:p>
    <w:p w:rsidR="008260EC" w:rsidRDefault="00B41BA7">
      <w:pPr>
        <w:spacing w:after="12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Hubs are affiliated to the National Association of Teachers of RE ​</w:t>
      </w:r>
      <w:hyperlink r:id="rId11">
        <w:r>
          <w:rPr>
            <w:color w:val="0000FF"/>
            <w:sz w:val="16"/>
            <w:szCs w:val="16"/>
            <w:u w:val="single"/>
          </w:rPr>
          <w:t>www.natre.org.uk/</w:t>
        </w:r>
      </w:hyperlink>
    </w:p>
    <w:p w:rsidR="008260EC" w:rsidRDefault="00B41BA7">
      <w:pPr>
        <w:spacing w:after="12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>   For further details of our programme and its partners, please visit our website ​www.ltlre.org</w:t>
      </w:r>
    </w:p>
    <w:sectPr w:rsidR="008260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4" w:right="1041" w:bottom="567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3A1" w:rsidRDefault="001723A1" w:rsidP="002B5582">
      <w:pPr>
        <w:spacing w:after="0" w:line="240" w:lineRule="auto"/>
      </w:pPr>
      <w:r>
        <w:separator/>
      </w:r>
    </w:p>
  </w:endnote>
  <w:endnote w:type="continuationSeparator" w:id="0">
    <w:p w:rsidR="001723A1" w:rsidRDefault="001723A1" w:rsidP="002B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582" w:rsidRDefault="002B55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582" w:rsidRDefault="002B55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582" w:rsidRDefault="002B55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3A1" w:rsidRDefault="001723A1" w:rsidP="002B5582">
      <w:pPr>
        <w:spacing w:after="0" w:line="240" w:lineRule="auto"/>
      </w:pPr>
      <w:r>
        <w:separator/>
      </w:r>
    </w:p>
  </w:footnote>
  <w:footnote w:type="continuationSeparator" w:id="0">
    <w:p w:rsidR="001723A1" w:rsidRDefault="001723A1" w:rsidP="002B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582" w:rsidRDefault="002B55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582" w:rsidRDefault="002B55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582" w:rsidRDefault="002B55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EC"/>
    <w:rsid w:val="001723A1"/>
    <w:rsid w:val="002B5582"/>
    <w:rsid w:val="007E14B4"/>
    <w:rsid w:val="008260EC"/>
    <w:rsid w:val="00B41BA7"/>
    <w:rsid w:val="00DE3CE1"/>
    <w:rsid w:val="00EF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A4CFD7-0DDE-7C40-B345-80C11F69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4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5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582"/>
  </w:style>
  <w:style w:type="paragraph" w:styleId="Footer">
    <w:name w:val="footer"/>
    <w:basedOn w:val="Normal"/>
    <w:link w:val="FooterChar"/>
    <w:uiPriority w:val="99"/>
    <w:unhideWhenUsed/>
    <w:rsid w:val="002B5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atre.org.uk/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adam.robertson@bristoldiocese.org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Redland Green School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Robertson</dc:creator>
  <cp:lastModifiedBy>Ed Pawson</cp:lastModifiedBy>
  <cp:revision>2</cp:revision>
  <dcterms:created xsi:type="dcterms:W3CDTF">2018-02-10T09:27:00Z</dcterms:created>
  <dcterms:modified xsi:type="dcterms:W3CDTF">2018-02-10T09:27:00Z</dcterms:modified>
</cp:coreProperties>
</file>